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0C4B4" w14:textId="77777777" w:rsidR="00B22F8A" w:rsidRDefault="00B22F8A" w:rsidP="00896C28">
      <w:pPr>
        <w:spacing w:line="240" w:lineRule="auto"/>
        <w:jc w:val="center"/>
        <w:rPr>
          <w:sz w:val="24"/>
          <w:szCs w:val="24"/>
        </w:rPr>
      </w:pPr>
      <w:r>
        <w:rPr>
          <w:sz w:val="24"/>
          <w:szCs w:val="24"/>
        </w:rPr>
        <w:t xml:space="preserve">CCRPC Executive Committee </w:t>
      </w:r>
    </w:p>
    <w:p w14:paraId="74B6DE17" w14:textId="0FD5CDC0" w:rsidR="00B22F8A" w:rsidRDefault="00591510" w:rsidP="00896C28">
      <w:pPr>
        <w:spacing w:line="240" w:lineRule="auto"/>
        <w:jc w:val="center"/>
        <w:rPr>
          <w:sz w:val="24"/>
          <w:szCs w:val="24"/>
        </w:rPr>
      </w:pPr>
      <w:r>
        <w:rPr>
          <w:sz w:val="24"/>
          <w:szCs w:val="24"/>
        </w:rPr>
        <w:t>Monday, July 11, 2022</w:t>
      </w:r>
    </w:p>
    <w:p w14:paraId="26731B1B" w14:textId="77777777" w:rsidR="00B22F8A" w:rsidRDefault="00B22F8A" w:rsidP="00896C28">
      <w:pPr>
        <w:spacing w:line="240" w:lineRule="auto"/>
        <w:jc w:val="center"/>
        <w:rPr>
          <w:sz w:val="24"/>
          <w:szCs w:val="24"/>
        </w:rPr>
      </w:pPr>
      <w:r>
        <w:rPr>
          <w:sz w:val="24"/>
          <w:szCs w:val="24"/>
        </w:rPr>
        <w:t>Commissioners Conference Room</w:t>
      </w:r>
    </w:p>
    <w:p w14:paraId="28E3B34D" w14:textId="0AF8AD8C" w:rsidR="00977E4C" w:rsidRDefault="00977E4C" w:rsidP="00B22F8A">
      <w:pPr>
        <w:rPr>
          <w:sz w:val="24"/>
          <w:szCs w:val="24"/>
        </w:rPr>
      </w:pPr>
      <w:r>
        <w:rPr>
          <w:sz w:val="24"/>
          <w:szCs w:val="24"/>
        </w:rPr>
        <w:t>President</w:t>
      </w:r>
      <w:r w:rsidR="00B22F8A">
        <w:rPr>
          <w:sz w:val="24"/>
          <w:szCs w:val="24"/>
        </w:rPr>
        <w:t xml:space="preserve"> Don Wells cal</w:t>
      </w:r>
      <w:r w:rsidR="00AF2F95">
        <w:rPr>
          <w:sz w:val="24"/>
          <w:szCs w:val="24"/>
        </w:rPr>
        <w:t xml:space="preserve">led the meeting to order at </w:t>
      </w:r>
      <w:r w:rsidR="00352995">
        <w:rPr>
          <w:sz w:val="24"/>
          <w:szCs w:val="24"/>
        </w:rPr>
        <w:t>3</w:t>
      </w:r>
      <w:r>
        <w:rPr>
          <w:sz w:val="24"/>
          <w:szCs w:val="24"/>
        </w:rPr>
        <w:t>:3</w:t>
      </w:r>
      <w:r w:rsidR="004C1690">
        <w:rPr>
          <w:sz w:val="24"/>
          <w:szCs w:val="24"/>
        </w:rPr>
        <w:t xml:space="preserve">0 </w:t>
      </w:r>
      <w:r w:rsidR="00B22F8A">
        <w:rPr>
          <w:sz w:val="24"/>
          <w:szCs w:val="24"/>
        </w:rPr>
        <w:t xml:space="preserve">PM on </w:t>
      </w:r>
      <w:r w:rsidR="00591510">
        <w:rPr>
          <w:sz w:val="24"/>
          <w:szCs w:val="24"/>
        </w:rPr>
        <w:t>Monday, July 11, 2022</w:t>
      </w:r>
      <w:r w:rsidR="00B22F8A">
        <w:rPr>
          <w:sz w:val="24"/>
          <w:szCs w:val="24"/>
        </w:rPr>
        <w:t xml:space="preserve"> with the following members present: Don Wells,</w:t>
      </w:r>
      <w:r>
        <w:rPr>
          <w:sz w:val="24"/>
          <w:szCs w:val="24"/>
        </w:rPr>
        <w:t xml:space="preserve"> Dane Shryock, </w:t>
      </w:r>
      <w:r w:rsidR="00B22F8A">
        <w:rPr>
          <w:sz w:val="24"/>
          <w:szCs w:val="24"/>
        </w:rPr>
        <w:t>Fred Wachtel, Steve Lonsinge</w:t>
      </w:r>
      <w:r>
        <w:rPr>
          <w:sz w:val="24"/>
          <w:szCs w:val="24"/>
        </w:rPr>
        <w:t>r</w:t>
      </w:r>
      <w:r w:rsidR="00591510">
        <w:rPr>
          <w:sz w:val="24"/>
          <w:szCs w:val="24"/>
        </w:rPr>
        <w:t xml:space="preserve">, Bruce Lowery, Dennis </w:t>
      </w:r>
      <w:proofErr w:type="spellStart"/>
      <w:r w:rsidR="00591510">
        <w:rPr>
          <w:sz w:val="24"/>
          <w:szCs w:val="24"/>
        </w:rPr>
        <w:t>Balo</w:t>
      </w:r>
      <w:proofErr w:type="spellEnd"/>
      <w:r w:rsidR="00591510">
        <w:rPr>
          <w:sz w:val="24"/>
          <w:szCs w:val="24"/>
        </w:rPr>
        <w:t>, and Larry Boal</w:t>
      </w:r>
      <w:r>
        <w:rPr>
          <w:sz w:val="24"/>
          <w:szCs w:val="24"/>
        </w:rPr>
        <w:t>.</w:t>
      </w:r>
      <w:r w:rsidR="004C1690">
        <w:rPr>
          <w:sz w:val="24"/>
          <w:szCs w:val="24"/>
        </w:rPr>
        <w:t xml:space="preserve">  </w:t>
      </w:r>
      <w:proofErr w:type="gramStart"/>
      <w:r w:rsidR="004C1690">
        <w:rPr>
          <w:sz w:val="24"/>
          <w:szCs w:val="24"/>
        </w:rPr>
        <w:t>Also</w:t>
      </w:r>
      <w:proofErr w:type="gramEnd"/>
      <w:r w:rsidR="004C1690">
        <w:rPr>
          <w:sz w:val="24"/>
          <w:szCs w:val="24"/>
        </w:rPr>
        <w:t xml:space="preserve"> in attendance was </w:t>
      </w:r>
      <w:r w:rsidR="00591510">
        <w:rPr>
          <w:sz w:val="24"/>
          <w:szCs w:val="24"/>
        </w:rPr>
        <w:t>Ben Jones</w:t>
      </w:r>
      <w:r w:rsidR="004C1690">
        <w:rPr>
          <w:sz w:val="24"/>
          <w:szCs w:val="24"/>
        </w:rPr>
        <w:t>.</w:t>
      </w:r>
      <w:r>
        <w:rPr>
          <w:sz w:val="24"/>
          <w:szCs w:val="24"/>
        </w:rPr>
        <w:t xml:space="preserve"> </w:t>
      </w:r>
    </w:p>
    <w:p w14:paraId="5926303E" w14:textId="51F52505" w:rsidR="004C1690" w:rsidRPr="004C1690" w:rsidRDefault="004C1690" w:rsidP="00977E4C">
      <w:pPr>
        <w:spacing w:after="0" w:line="240" w:lineRule="auto"/>
        <w:rPr>
          <w:b/>
          <w:bCs/>
          <w:sz w:val="24"/>
          <w:szCs w:val="24"/>
        </w:rPr>
      </w:pPr>
      <w:r>
        <w:rPr>
          <w:b/>
          <w:bCs/>
          <w:sz w:val="24"/>
          <w:szCs w:val="24"/>
        </w:rPr>
        <w:t xml:space="preserve">Access Management Variance Hearing – </w:t>
      </w:r>
      <w:r w:rsidR="00591510">
        <w:rPr>
          <w:b/>
          <w:bCs/>
          <w:sz w:val="24"/>
          <w:szCs w:val="24"/>
        </w:rPr>
        <w:t>Ben Jones, TR 484, Tuscarawas Township</w:t>
      </w:r>
    </w:p>
    <w:p w14:paraId="4B8273E0" w14:textId="49027A5E" w:rsidR="00386B7B" w:rsidRDefault="004C1690" w:rsidP="00386B7B">
      <w:pPr>
        <w:spacing w:after="0" w:line="240" w:lineRule="auto"/>
        <w:jc w:val="both"/>
        <w:rPr>
          <w:sz w:val="24"/>
          <w:szCs w:val="24"/>
        </w:rPr>
      </w:pPr>
      <w:r>
        <w:rPr>
          <w:sz w:val="24"/>
          <w:szCs w:val="24"/>
        </w:rPr>
        <w:t>The first order of business was conducting an access management variance request</w:t>
      </w:r>
      <w:r w:rsidR="006443FD">
        <w:rPr>
          <w:sz w:val="24"/>
          <w:szCs w:val="24"/>
        </w:rPr>
        <w:t xml:space="preserve"> hearing</w:t>
      </w:r>
      <w:r>
        <w:rPr>
          <w:sz w:val="24"/>
          <w:szCs w:val="24"/>
        </w:rPr>
        <w:t xml:space="preserve">.  The County’s </w:t>
      </w:r>
      <w:r w:rsidR="008E623F">
        <w:rPr>
          <w:sz w:val="24"/>
          <w:szCs w:val="24"/>
        </w:rPr>
        <w:t>Access Management Regulations</w:t>
      </w:r>
      <w:r w:rsidR="00386B7B">
        <w:rPr>
          <w:sz w:val="24"/>
          <w:szCs w:val="24"/>
        </w:rPr>
        <w:t xml:space="preserve"> designates the CCRPC Executive Committee, less the County Engineer, to be the Appeals Board for hearing and deciding variance requests.  </w:t>
      </w:r>
    </w:p>
    <w:p w14:paraId="45E7A57A" w14:textId="77777777" w:rsidR="00386B7B" w:rsidRDefault="00386B7B" w:rsidP="00386B7B">
      <w:pPr>
        <w:spacing w:after="0" w:line="240" w:lineRule="auto"/>
        <w:jc w:val="both"/>
        <w:rPr>
          <w:sz w:val="24"/>
          <w:szCs w:val="24"/>
        </w:rPr>
      </w:pPr>
    </w:p>
    <w:p w14:paraId="4262584E" w14:textId="1B8AC6D4" w:rsidR="00370B44" w:rsidRDefault="00591510" w:rsidP="00386B7B">
      <w:pPr>
        <w:spacing w:after="0" w:line="240" w:lineRule="auto"/>
        <w:jc w:val="both"/>
        <w:rPr>
          <w:sz w:val="24"/>
          <w:szCs w:val="24"/>
        </w:rPr>
      </w:pPr>
      <w:r>
        <w:rPr>
          <w:sz w:val="24"/>
          <w:szCs w:val="24"/>
        </w:rPr>
        <w:t xml:space="preserve">Ben Jones has requested </w:t>
      </w:r>
      <w:r w:rsidR="00386B7B">
        <w:rPr>
          <w:sz w:val="24"/>
          <w:szCs w:val="24"/>
        </w:rPr>
        <w:t>relief from</w:t>
      </w:r>
      <w:r>
        <w:rPr>
          <w:sz w:val="24"/>
          <w:szCs w:val="24"/>
        </w:rPr>
        <w:t xml:space="preserve"> the </w:t>
      </w:r>
      <w:r w:rsidR="00386B7B">
        <w:rPr>
          <w:sz w:val="24"/>
          <w:szCs w:val="24"/>
        </w:rPr>
        <w:t>requirement</w:t>
      </w:r>
      <w:r>
        <w:rPr>
          <w:sz w:val="24"/>
          <w:szCs w:val="24"/>
        </w:rPr>
        <w:t xml:space="preserve"> of only one Very Low Volume (VLV) drive</w:t>
      </w:r>
      <w:r w:rsidR="00386B7B">
        <w:rPr>
          <w:sz w:val="24"/>
          <w:szCs w:val="24"/>
        </w:rPr>
        <w:t xml:space="preserve"> </w:t>
      </w:r>
      <w:r w:rsidR="00E54B77">
        <w:rPr>
          <w:sz w:val="24"/>
          <w:szCs w:val="24"/>
        </w:rPr>
        <w:t>per</w:t>
      </w:r>
      <w:r w:rsidR="00386B7B">
        <w:rPr>
          <w:sz w:val="24"/>
          <w:szCs w:val="24"/>
        </w:rPr>
        <w:t xml:space="preserve"> </w:t>
      </w:r>
      <w:r>
        <w:rPr>
          <w:sz w:val="24"/>
          <w:szCs w:val="24"/>
        </w:rPr>
        <w:t xml:space="preserve">parcel less than 5 acres.  Ben wants to build a stand-alone garage on Lot 4 of the </w:t>
      </w:r>
      <w:proofErr w:type="spellStart"/>
      <w:r>
        <w:rPr>
          <w:sz w:val="24"/>
          <w:szCs w:val="24"/>
        </w:rPr>
        <w:t>Bennyville</w:t>
      </w:r>
      <w:proofErr w:type="spellEnd"/>
      <w:r>
        <w:rPr>
          <w:sz w:val="24"/>
          <w:szCs w:val="24"/>
        </w:rPr>
        <w:t xml:space="preserve"> Subdivision which is only 0.986 acres.</w:t>
      </w:r>
      <w:r w:rsidR="000F6419">
        <w:rPr>
          <w:sz w:val="24"/>
          <w:szCs w:val="24"/>
        </w:rPr>
        <w:t xml:space="preserve">  </w:t>
      </w:r>
      <w:r w:rsidR="000F6419">
        <w:rPr>
          <w:sz w:val="24"/>
          <w:szCs w:val="24"/>
        </w:rPr>
        <w:t>Due to the topography of Lot 4 the new garage location cannot be accessed from</w:t>
      </w:r>
      <w:r w:rsidR="007D2C72">
        <w:rPr>
          <w:sz w:val="24"/>
          <w:szCs w:val="24"/>
        </w:rPr>
        <w:t xml:space="preserve"> the</w:t>
      </w:r>
      <w:r w:rsidR="000F6419">
        <w:rPr>
          <w:sz w:val="24"/>
          <w:szCs w:val="24"/>
        </w:rPr>
        <w:t xml:space="preserve"> existing drive. </w:t>
      </w:r>
      <w:r>
        <w:rPr>
          <w:sz w:val="24"/>
          <w:szCs w:val="24"/>
        </w:rPr>
        <w:t xml:space="preserve">  </w:t>
      </w:r>
      <w:r w:rsidR="000F6419">
        <w:rPr>
          <w:sz w:val="24"/>
          <w:szCs w:val="24"/>
        </w:rPr>
        <w:t>Therefore, Ben is seeking approval to construct a second VLV to access the new garage</w:t>
      </w:r>
      <w:r w:rsidR="000F6419" w:rsidRPr="00EE0ED5">
        <w:rPr>
          <w:sz w:val="24"/>
          <w:szCs w:val="24"/>
        </w:rPr>
        <w:t>.  In order to discuss this variance request, Dane Shryock moved and Steve Lonsinger seconded</w:t>
      </w:r>
      <w:r w:rsidR="000951E3" w:rsidRPr="00EE0ED5">
        <w:rPr>
          <w:sz w:val="24"/>
          <w:szCs w:val="24"/>
        </w:rPr>
        <w:t xml:space="preserve"> that the variance be granted as </w:t>
      </w:r>
      <w:r w:rsidR="00EE0ED5" w:rsidRPr="00EE0ED5">
        <w:rPr>
          <w:sz w:val="24"/>
          <w:szCs w:val="24"/>
        </w:rPr>
        <w:t>requested.</w:t>
      </w:r>
      <w:r w:rsidR="00EE0ED5">
        <w:rPr>
          <w:sz w:val="24"/>
          <w:szCs w:val="24"/>
        </w:rPr>
        <w:t xml:space="preserve">  </w:t>
      </w:r>
      <w:r w:rsidR="00EE0ED5" w:rsidRPr="00EE0ED5">
        <w:rPr>
          <w:sz w:val="24"/>
          <w:szCs w:val="24"/>
        </w:rPr>
        <w:t xml:space="preserve">The Appeals Board </w:t>
      </w:r>
      <w:r w:rsidR="00E54B77">
        <w:rPr>
          <w:sz w:val="24"/>
          <w:szCs w:val="24"/>
        </w:rPr>
        <w:t xml:space="preserve">members </w:t>
      </w:r>
      <w:r w:rsidR="00EE0ED5" w:rsidRPr="00EE0ED5">
        <w:rPr>
          <w:sz w:val="24"/>
          <w:szCs w:val="24"/>
        </w:rPr>
        <w:t>asked</w:t>
      </w:r>
      <w:r w:rsidR="00EE0ED5">
        <w:rPr>
          <w:sz w:val="24"/>
          <w:szCs w:val="24"/>
        </w:rPr>
        <w:t xml:space="preserve"> several questions of both Ben Jones and County Engineer Fred Wachtel. </w:t>
      </w:r>
      <w:r w:rsidR="000F6419" w:rsidRPr="00EE0ED5">
        <w:rPr>
          <w:sz w:val="24"/>
          <w:szCs w:val="24"/>
        </w:rPr>
        <w:t xml:space="preserve">The proposed location of the new drive meets the regulations for a new drive on a Local Road.  </w:t>
      </w:r>
      <w:r w:rsidR="00BB20DE" w:rsidRPr="00EE0ED5">
        <w:rPr>
          <w:sz w:val="24"/>
          <w:szCs w:val="24"/>
        </w:rPr>
        <w:t xml:space="preserve">The testimony and questions and answers were recorded and are available from the CCRPC Office at the County Engineer’s Office. </w:t>
      </w:r>
      <w:r w:rsidR="006443FD">
        <w:rPr>
          <w:sz w:val="24"/>
          <w:szCs w:val="24"/>
        </w:rPr>
        <w:t>At the conclusion of all questions</w:t>
      </w:r>
      <w:r w:rsidR="00EE0ED5">
        <w:rPr>
          <w:sz w:val="24"/>
          <w:szCs w:val="24"/>
        </w:rPr>
        <w:t xml:space="preserve"> a</w:t>
      </w:r>
      <w:r w:rsidR="006443FD">
        <w:rPr>
          <w:sz w:val="24"/>
          <w:szCs w:val="24"/>
        </w:rPr>
        <w:t xml:space="preserve"> rol</w:t>
      </w:r>
      <w:r w:rsidR="004E595D">
        <w:rPr>
          <w:sz w:val="24"/>
          <w:szCs w:val="24"/>
        </w:rPr>
        <w:t xml:space="preserve">l </w:t>
      </w:r>
      <w:r w:rsidR="006443FD">
        <w:rPr>
          <w:sz w:val="24"/>
          <w:szCs w:val="24"/>
        </w:rPr>
        <w:t xml:space="preserve">call vote was taken with these results:   Dane Shryock – Yes; Steve Lonsinger – Yes; Don Wells – </w:t>
      </w:r>
      <w:r w:rsidR="00EE0ED5">
        <w:rPr>
          <w:sz w:val="24"/>
          <w:szCs w:val="24"/>
        </w:rPr>
        <w:t xml:space="preserve">Abstain, his company will be building the drive, if approved; Bruce Lowery – Yes; Dennis </w:t>
      </w:r>
      <w:proofErr w:type="spellStart"/>
      <w:r w:rsidR="00EE0ED5">
        <w:rPr>
          <w:sz w:val="24"/>
          <w:szCs w:val="24"/>
        </w:rPr>
        <w:t>Balo</w:t>
      </w:r>
      <w:proofErr w:type="spellEnd"/>
      <w:r w:rsidR="00EE0ED5">
        <w:rPr>
          <w:sz w:val="24"/>
          <w:szCs w:val="24"/>
        </w:rPr>
        <w:t xml:space="preserve"> – Yes; and Larry Boal – Yes.  T</w:t>
      </w:r>
      <w:r w:rsidR="006443FD">
        <w:rPr>
          <w:sz w:val="24"/>
          <w:szCs w:val="24"/>
        </w:rPr>
        <w:t xml:space="preserve">he variance was granted. </w:t>
      </w:r>
      <w:r w:rsidR="00BA5D62">
        <w:rPr>
          <w:sz w:val="24"/>
          <w:szCs w:val="24"/>
        </w:rPr>
        <w:t xml:space="preserve"> Fred Wachtel was asked to prepare a variance approval letter</w:t>
      </w:r>
      <w:r w:rsidR="00BB20DE">
        <w:rPr>
          <w:sz w:val="24"/>
          <w:szCs w:val="24"/>
        </w:rPr>
        <w:t xml:space="preserve"> </w:t>
      </w:r>
      <w:r w:rsidR="00BA5D62">
        <w:rPr>
          <w:sz w:val="24"/>
          <w:szCs w:val="24"/>
        </w:rPr>
        <w:t xml:space="preserve">for </w:t>
      </w:r>
      <w:r w:rsidR="00EE0ED5">
        <w:rPr>
          <w:sz w:val="24"/>
          <w:szCs w:val="24"/>
        </w:rPr>
        <w:t>Ben Jones.</w:t>
      </w:r>
    </w:p>
    <w:p w14:paraId="51E27F2D" w14:textId="77777777" w:rsidR="00C464ED" w:rsidRDefault="00C464ED" w:rsidP="00386B7B">
      <w:pPr>
        <w:spacing w:after="0" w:line="240" w:lineRule="auto"/>
        <w:jc w:val="both"/>
        <w:rPr>
          <w:sz w:val="24"/>
          <w:szCs w:val="24"/>
        </w:rPr>
      </w:pPr>
    </w:p>
    <w:p w14:paraId="549B4E25" w14:textId="02065CE0" w:rsidR="00EE0ED5" w:rsidRDefault="00EE0ED5" w:rsidP="00977E4C">
      <w:pPr>
        <w:spacing w:after="0" w:line="240" w:lineRule="auto"/>
        <w:rPr>
          <w:b/>
          <w:sz w:val="24"/>
          <w:szCs w:val="24"/>
        </w:rPr>
      </w:pPr>
      <w:r>
        <w:rPr>
          <w:b/>
          <w:sz w:val="24"/>
          <w:szCs w:val="24"/>
        </w:rPr>
        <w:t>Minutes</w:t>
      </w:r>
    </w:p>
    <w:p w14:paraId="4925AF6D" w14:textId="65B6E689" w:rsidR="00EE0ED5" w:rsidRDefault="00EE0ED5" w:rsidP="00CF6A04">
      <w:pPr>
        <w:spacing w:after="0" w:line="240" w:lineRule="auto"/>
        <w:jc w:val="both"/>
        <w:rPr>
          <w:sz w:val="24"/>
          <w:szCs w:val="24"/>
        </w:rPr>
      </w:pPr>
      <w:r>
        <w:rPr>
          <w:sz w:val="24"/>
          <w:szCs w:val="24"/>
        </w:rPr>
        <w:t>The CCRPC Board meeting on June 20, 2022 lacked a quorum</w:t>
      </w:r>
      <w:r w:rsidR="00CF6A04">
        <w:rPr>
          <w:sz w:val="24"/>
          <w:szCs w:val="24"/>
        </w:rPr>
        <w:t xml:space="preserve"> therefore no business could be conducted.  Fred did distribute the agenda and notes from the meeting for the Executive Committees’ reference.</w:t>
      </w:r>
    </w:p>
    <w:p w14:paraId="4CBD9DFF" w14:textId="77777777" w:rsidR="00E54B77" w:rsidRDefault="00E54B77" w:rsidP="00CF6A04">
      <w:pPr>
        <w:spacing w:after="0" w:line="240" w:lineRule="auto"/>
        <w:jc w:val="both"/>
        <w:rPr>
          <w:sz w:val="24"/>
          <w:szCs w:val="24"/>
        </w:rPr>
      </w:pPr>
    </w:p>
    <w:p w14:paraId="34B6FD9F" w14:textId="35FA642B" w:rsidR="00CF6A04" w:rsidRDefault="00CF6A04" w:rsidP="00CF6A04">
      <w:pPr>
        <w:spacing w:after="0" w:line="240" w:lineRule="auto"/>
        <w:jc w:val="both"/>
        <w:rPr>
          <w:sz w:val="24"/>
          <w:szCs w:val="24"/>
        </w:rPr>
      </w:pPr>
      <w:r>
        <w:rPr>
          <w:sz w:val="24"/>
          <w:szCs w:val="24"/>
        </w:rPr>
        <w:t>The Executive Committee Meeting Minutes from April 11</w:t>
      </w:r>
      <w:r w:rsidR="004E595D">
        <w:rPr>
          <w:sz w:val="24"/>
          <w:szCs w:val="24"/>
        </w:rPr>
        <w:t xml:space="preserve"> </w:t>
      </w:r>
      <w:r>
        <w:rPr>
          <w:sz w:val="24"/>
          <w:szCs w:val="24"/>
        </w:rPr>
        <w:t>were presented for approval.  Dennis moved and Dane seconded that the minutes be approved.  Motion carried.</w:t>
      </w:r>
    </w:p>
    <w:p w14:paraId="3C32DD95" w14:textId="77777777" w:rsidR="00CF6A04" w:rsidRPr="00EE0ED5" w:rsidRDefault="00CF6A04" w:rsidP="00CF6A04">
      <w:pPr>
        <w:spacing w:after="0" w:line="240" w:lineRule="auto"/>
        <w:jc w:val="both"/>
        <w:rPr>
          <w:sz w:val="24"/>
          <w:szCs w:val="24"/>
        </w:rPr>
      </w:pPr>
    </w:p>
    <w:p w14:paraId="09897A4D" w14:textId="4FC1B075" w:rsidR="002E308A" w:rsidRDefault="001113AF" w:rsidP="00CF6A04">
      <w:pPr>
        <w:spacing w:after="0" w:line="240" w:lineRule="auto"/>
        <w:jc w:val="both"/>
        <w:rPr>
          <w:b/>
          <w:sz w:val="24"/>
          <w:szCs w:val="24"/>
        </w:rPr>
      </w:pPr>
      <w:r>
        <w:rPr>
          <w:b/>
          <w:sz w:val="24"/>
          <w:szCs w:val="24"/>
        </w:rPr>
        <w:t>Old Business</w:t>
      </w:r>
    </w:p>
    <w:p w14:paraId="7A2598A9" w14:textId="43D0D7D4" w:rsidR="001113AF" w:rsidRDefault="00BA5D62" w:rsidP="00CF6A04">
      <w:pPr>
        <w:spacing w:after="0" w:line="240" w:lineRule="auto"/>
        <w:jc w:val="both"/>
        <w:rPr>
          <w:sz w:val="24"/>
          <w:szCs w:val="24"/>
        </w:rPr>
      </w:pPr>
      <w:r>
        <w:rPr>
          <w:sz w:val="24"/>
          <w:szCs w:val="24"/>
        </w:rPr>
        <w:t>None.</w:t>
      </w:r>
    </w:p>
    <w:p w14:paraId="0F5E908C" w14:textId="77777777" w:rsidR="001113AF" w:rsidRDefault="001113AF" w:rsidP="00CF6A04">
      <w:pPr>
        <w:spacing w:after="0" w:line="240" w:lineRule="auto"/>
        <w:jc w:val="both"/>
        <w:rPr>
          <w:sz w:val="24"/>
          <w:szCs w:val="24"/>
        </w:rPr>
      </w:pPr>
    </w:p>
    <w:p w14:paraId="39DBF5CB" w14:textId="77777777" w:rsidR="001113AF" w:rsidRDefault="001113AF" w:rsidP="00CF6A04">
      <w:pPr>
        <w:spacing w:after="0" w:line="240" w:lineRule="auto"/>
        <w:jc w:val="both"/>
        <w:rPr>
          <w:b/>
          <w:sz w:val="24"/>
          <w:szCs w:val="24"/>
        </w:rPr>
      </w:pPr>
      <w:r>
        <w:rPr>
          <w:b/>
          <w:sz w:val="24"/>
          <w:szCs w:val="24"/>
        </w:rPr>
        <w:t>New Business</w:t>
      </w:r>
    </w:p>
    <w:p w14:paraId="1FD76B23" w14:textId="1CB3458E" w:rsidR="00E71648" w:rsidRDefault="00CF6A04" w:rsidP="00CF6A04">
      <w:pPr>
        <w:spacing w:after="0" w:line="240" w:lineRule="auto"/>
        <w:jc w:val="both"/>
        <w:rPr>
          <w:sz w:val="24"/>
          <w:szCs w:val="24"/>
        </w:rPr>
      </w:pPr>
      <w:r>
        <w:rPr>
          <w:sz w:val="24"/>
          <w:szCs w:val="24"/>
        </w:rPr>
        <w:t xml:space="preserve">The CCRPC received an inquiry from the current owners of the former Stone Container papermill about splitting the wastewater lagoons on the north side of the Tuscarawas River from the remainder of facility on the south side of the river.  Fred will advise the owners, should they </w:t>
      </w:r>
      <w:r>
        <w:rPr>
          <w:sz w:val="24"/>
          <w:szCs w:val="24"/>
        </w:rPr>
        <w:lastRenderedPageBreak/>
        <w:t xml:space="preserve">actually apply for a split, that the CCRPC will </w:t>
      </w:r>
      <w:r w:rsidR="00BE433D">
        <w:rPr>
          <w:sz w:val="24"/>
          <w:szCs w:val="24"/>
        </w:rPr>
        <w:t>require</w:t>
      </w:r>
      <w:r>
        <w:rPr>
          <w:sz w:val="24"/>
          <w:szCs w:val="24"/>
        </w:rPr>
        <w:t xml:space="preserve"> a closure plan for the lagoons and a </w:t>
      </w:r>
      <w:r w:rsidR="004E595D">
        <w:rPr>
          <w:sz w:val="24"/>
          <w:szCs w:val="24"/>
        </w:rPr>
        <w:t>commitment on</w:t>
      </w:r>
      <w:r w:rsidR="00BE433D">
        <w:rPr>
          <w:sz w:val="24"/>
          <w:szCs w:val="24"/>
        </w:rPr>
        <w:t xml:space="preserve"> how it will be done.</w:t>
      </w:r>
    </w:p>
    <w:p w14:paraId="746A7FFE" w14:textId="11AB8688" w:rsidR="00BE433D" w:rsidRDefault="00BE433D" w:rsidP="00CF6A04">
      <w:pPr>
        <w:jc w:val="both"/>
        <w:rPr>
          <w:b/>
          <w:sz w:val="24"/>
          <w:szCs w:val="24"/>
        </w:rPr>
      </w:pPr>
      <w:r>
        <w:rPr>
          <w:b/>
          <w:sz w:val="24"/>
          <w:szCs w:val="24"/>
        </w:rPr>
        <w:t>Other Business</w:t>
      </w:r>
    </w:p>
    <w:p w14:paraId="7C54BD7C" w14:textId="295AFD12" w:rsidR="00BE433D" w:rsidRDefault="00BE433D" w:rsidP="00BE433D">
      <w:pPr>
        <w:spacing w:after="0" w:line="240" w:lineRule="auto"/>
        <w:jc w:val="both"/>
        <w:rPr>
          <w:sz w:val="24"/>
          <w:szCs w:val="24"/>
        </w:rPr>
      </w:pPr>
      <w:r>
        <w:rPr>
          <w:sz w:val="24"/>
          <w:szCs w:val="24"/>
        </w:rPr>
        <w:t xml:space="preserve">Steve Lonsinger and Don Wells responded to a question with regard to the consolidation of the city and county health boards.  The status is that it is progressing.   </w:t>
      </w:r>
    </w:p>
    <w:p w14:paraId="22AB5982" w14:textId="22958C05" w:rsidR="00BE433D" w:rsidRDefault="00BE433D" w:rsidP="00BE433D">
      <w:pPr>
        <w:spacing w:after="0" w:line="240" w:lineRule="auto"/>
        <w:jc w:val="both"/>
        <w:rPr>
          <w:sz w:val="24"/>
          <w:szCs w:val="24"/>
        </w:rPr>
      </w:pPr>
    </w:p>
    <w:p w14:paraId="5E2973B5" w14:textId="216310DC" w:rsidR="00BE433D" w:rsidRDefault="00BE433D" w:rsidP="00BE433D">
      <w:pPr>
        <w:spacing w:after="0" w:line="240" w:lineRule="auto"/>
        <w:jc w:val="both"/>
        <w:rPr>
          <w:sz w:val="24"/>
          <w:szCs w:val="24"/>
        </w:rPr>
      </w:pPr>
      <w:r>
        <w:rPr>
          <w:sz w:val="24"/>
          <w:szCs w:val="24"/>
        </w:rPr>
        <w:t xml:space="preserve">The real estate tax status of the Olde Hickory Subdivision was discussed.  This development currently is rental property that has </w:t>
      </w:r>
      <w:r w:rsidR="003761DD">
        <w:rPr>
          <w:sz w:val="24"/>
          <w:szCs w:val="24"/>
        </w:rPr>
        <w:t xml:space="preserve">certain income limits for residents.  The County Board of Revisions rejection of the owner’s reduced valuation claim was over-ruled by the State Board of Tax Appeals.  </w:t>
      </w:r>
    </w:p>
    <w:p w14:paraId="708A9DDD" w14:textId="10D70E3D" w:rsidR="00E54B77" w:rsidRDefault="00E54B77" w:rsidP="00BE433D">
      <w:pPr>
        <w:spacing w:after="0" w:line="240" w:lineRule="auto"/>
        <w:jc w:val="both"/>
        <w:rPr>
          <w:sz w:val="24"/>
          <w:szCs w:val="24"/>
        </w:rPr>
      </w:pPr>
    </w:p>
    <w:p w14:paraId="254A03D1" w14:textId="1961C0F3" w:rsidR="00E54B77" w:rsidRDefault="00E54B77" w:rsidP="00BE433D">
      <w:pPr>
        <w:spacing w:after="0" w:line="240" w:lineRule="auto"/>
        <w:jc w:val="both"/>
        <w:rPr>
          <w:b/>
          <w:sz w:val="24"/>
          <w:szCs w:val="24"/>
        </w:rPr>
      </w:pPr>
      <w:r>
        <w:rPr>
          <w:b/>
          <w:sz w:val="24"/>
          <w:szCs w:val="24"/>
        </w:rPr>
        <w:t>Next Meeting</w:t>
      </w:r>
    </w:p>
    <w:p w14:paraId="5633ED90" w14:textId="0F48F99B" w:rsidR="00E54B77" w:rsidRDefault="00E54B77" w:rsidP="00BE433D">
      <w:pPr>
        <w:spacing w:after="0" w:line="240" w:lineRule="auto"/>
        <w:jc w:val="both"/>
        <w:rPr>
          <w:sz w:val="24"/>
          <w:szCs w:val="24"/>
        </w:rPr>
      </w:pPr>
      <w:r>
        <w:rPr>
          <w:sz w:val="24"/>
          <w:szCs w:val="24"/>
        </w:rPr>
        <w:t>The next full Board Meeting will be held on Monday, September 19 at 7:00 p.m. at the Frontier Power Community Room.</w:t>
      </w:r>
    </w:p>
    <w:p w14:paraId="63359E20" w14:textId="77777777" w:rsidR="004E595D" w:rsidRDefault="004E595D" w:rsidP="00BE433D">
      <w:pPr>
        <w:spacing w:after="0" w:line="240" w:lineRule="auto"/>
        <w:jc w:val="both"/>
        <w:rPr>
          <w:sz w:val="24"/>
          <w:szCs w:val="24"/>
        </w:rPr>
      </w:pPr>
    </w:p>
    <w:p w14:paraId="7D9C560B" w14:textId="51BD5593" w:rsidR="00E54B77" w:rsidRPr="00E54B77" w:rsidRDefault="00E54B77" w:rsidP="00BE433D">
      <w:pPr>
        <w:spacing w:after="0" w:line="240" w:lineRule="auto"/>
        <w:jc w:val="both"/>
        <w:rPr>
          <w:sz w:val="24"/>
          <w:szCs w:val="24"/>
        </w:rPr>
      </w:pPr>
      <w:r>
        <w:rPr>
          <w:sz w:val="24"/>
          <w:szCs w:val="24"/>
        </w:rPr>
        <w:t xml:space="preserve">The next Executive Committee Meeting will be </w:t>
      </w:r>
      <w:bookmarkStart w:id="0" w:name="_GoBack"/>
      <w:bookmarkEnd w:id="0"/>
      <w:r w:rsidR="004E595D">
        <w:rPr>
          <w:sz w:val="24"/>
          <w:szCs w:val="24"/>
        </w:rPr>
        <w:t>scheduled, when</w:t>
      </w:r>
      <w:r>
        <w:rPr>
          <w:sz w:val="24"/>
          <w:szCs w:val="24"/>
        </w:rPr>
        <w:t xml:space="preserve"> necessary.</w:t>
      </w:r>
    </w:p>
    <w:p w14:paraId="1674B51D" w14:textId="77777777" w:rsidR="003761DD" w:rsidRPr="00BE433D" w:rsidRDefault="003761DD" w:rsidP="00BE433D">
      <w:pPr>
        <w:spacing w:after="0" w:line="240" w:lineRule="auto"/>
        <w:jc w:val="both"/>
        <w:rPr>
          <w:sz w:val="24"/>
          <w:szCs w:val="24"/>
        </w:rPr>
      </w:pPr>
    </w:p>
    <w:p w14:paraId="247625C9" w14:textId="3BAFBD2E" w:rsidR="00896C28" w:rsidRDefault="00EA1A77" w:rsidP="00CF6A04">
      <w:pPr>
        <w:jc w:val="both"/>
        <w:rPr>
          <w:sz w:val="24"/>
          <w:szCs w:val="24"/>
        </w:rPr>
      </w:pPr>
      <w:r>
        <w:rPr>
          <w:sz w:val="24"/>
          <w:szCs w:val="24"/>
        </w:rPr>
        <w:t xml:space="preserve">Having no other business to discuss, President </w:t>
      </w:r>
      <w:r w:rsidR="00AF2F95">
        <w:rPr>
          <w:sz w:val="24"/>
          <w:szCs w:val="24"/>
        </w:rPr>
        <w:t>Don Wells</w:t>
      </w:r>
      <w:r>
        <w:rPr>
          <w:sz w:val="24"/>
          <w:szCs w:val="24"/>
        </w:rPr>
        <w:t xml:space="preserve"> adjourned the meeting at 4:</w:t>
      </w:r>
      <w:r w:rsidR="003761DD">
        <w:rPr>
          <w:sz w:val="24"/>
          <w:szCs w:val="24"/>
        </w:rPr>
        <w:t xml:space="preserve">25 </w:t>
      </w:r>
      <w:r>
        <w:rPr>
          <w:sz w:val="24"/>
          <w:szCs w:val="24"/>
        </w:rPr>
        <w:t>p.m.</w:t>
      </w:r>
    </w:p>
    <w:p w14:paraId="213AB614" w14:textId="7D667BCC" w:rsidR="00BC158D" w:rsidRDefault="00EA1A77">
      <w:r>
        <w:rPr>
          <w:sz w:val="24"/>
          <w:szCs w:val="24"/>
        </w:rPr>
        <w:t>Minutes prepared by Fred Wachtel.</w:t>
      </w:r>
    </w:p>
    <w:sectPr w:rsidR="00BC158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B5EE5" w14:textId="77777777" w:rsidR="005600DE" w:rsidRDefault="005600DE" w:rsidP="00211E71">
      <w:pPr>
        <w:spacing w:after="0" w:line="240" w:lineRule="auto"/>
      </w:pPr>
      <w:r>
        <w:separator/>
      </w:r>
    </w:p>
  </w:endnote>
  <w:endnote w:type="continuationSeparator" w:id="0">
    <w:p w14:paraId="1E5570AB" w14:textId="77777777" w:rsidR="005600DE" w:rsidRDefault="005600DE" w:rsidP="00211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EB133" w14:textId="77777777" w:rsidR="00211E71" w:rsidRDefault="00211E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24583" w14:textId="77777777" w:rsidR="00211E71" w:rsidRDefault="00211E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B8EFB" w14:textId="77777777" w:rsidR="00211E71" w:rsidRDefault="00211E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4A3D3" w14:textId="77777777" w:rsidR="005600DE" w:rsidRDefault="005600DE" w:rsidP="00211E71">
      <w:pPr>
        <w:spacing w:after="0" w:line="240" w:lineRule="auto"/>
      </w:pPr>
      <w:r>
        <w:separator/>
      </w:r>
    </w:p>
  </w:footnote>
  <w:footnote w:type="continuationSeparator" w:id="0">
    <w:p w14:paraId="00FDDBE0" w14:textId="77777777" w:rsidR="005600DE" w:rsidRDefault="005600DE" w:rsidP="00211E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6B208" w14:textId="77777777" w:rsidR="00211E71" w:rsidRDefault="00211E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4731F" w14:textId="77777777" w:rsidR="00211E71" w:rsidRDefault="00211E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9BAB4" w14:textId="77777777" w:rsidR="00211E71" w:rsidRDefault="00211E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F8A"/>
    <w:rsid w:val="00025F46"/>
    <w:rsid w:val="000464A7"/>
    <w:rsid w:val="00047609"/>
    <w:rsid w:val="0005468F"/>
    <w:rsid w:val="000705F3"/>
    <w:rsid w:val="00094B54"/>
    <w:rsid w:val="000951E3"/>
    <w:rsid w:val="000F6419"/>
    <w:rsid w:val="00102783"/>
    <w:rsid w:val="00104F42"/>
    <w:rsid w:val="00105305"/>
    <w:rsid w:val="001113AF"/>
    <w:rsid w:val="0013568C"/>
    <w:rsid w:val="00174450"/>
    <w:rsid w:val="001A0DA4"/>
    <w:rsid w:val="001B40C8"/>
    <w:rsid w:val="001C6316"/>
    <w:rsid w:val="001E6749"/>
    <w:rsid w:val="00211E71"/>
    <w:rsid w:val="00272243"/>
    <w:rsid w:val="002A7BD9"/>
    <w:rsid w:val="002B0519"/>
    <w:rsid w:val="002E308A"/>
    <w:rsid w:val="002F5C95"/>
    <w:rsid w:val="00352995"/>
    <w:rsid w:val="00370B44"/>
    <w:rsid w:val="003761DD"/>
    <w:rsid w:val="00386B7B"/>
    <w:rsid w:val="00392F67"/>
    <w:rsid w:val="00393486"/>
    <w:rsid w:val="003B53E8"/>
    <w:rsid w:val="003D618B"/>
    <w:rsid w:val="00435E01"/>
    <w:rsid w:val="00451DA4"/>
    <w:rsid w:val="00480174"/>
    <w:rsid w:val="00485C44"/>
    <w:rsid w:val="004909AD"/>
    <w:rsid w:val="004A3400"/>
    <w:rsid w:val="004B4354"/>
    <w:rsid w:val="004C1690"/>
    <w:rsid w:val="004D42A2"/>
    <w:rsid w:val="004E4531"/>
    <w:rsid w:val="004E595D"/>
    <w:rsid w:val="00522912"/>
    <w:rsid w:val="00527157"/>
    <w:rsid w:val="00541757"/>
    <w:rsid w:val="005600DE"/>
    <w:rsid w:val="00560781"/>
    <w:rsid w:val="00591510"/>
    <w:rsid w:val="00596ACA"/>
    <w:rsid w:val="005C3B4B"/>
    <w:rsid w:val="005C65BF"/>
    <w:rsid w:val="00636866"/>
    <w:rsid w:val="006443FD"/>
    <w:rsid w:val="00645616"/>
    <w:rsid w:val="006714B1"/>
    <w:rsid w:val="006775BF"/>
    <w:rsid w:val="006C53F2"/>
    <w:rsid w:val="007274C3"/>
    <w:rsid w:val="00733FF7"/>
    <w:rsid w:val="00751713"/>
    <w:rsid w:val="00756B34"/>
    <w:rsid w:val="00765ADA"/>
    <w:rsid w:val="007C407B"/>
    <w:rsid w:val="007D2C72"/>
    <w:rsid w:val="007F57CA"/>
    <w:rsid w:val="00862E4B"/>
    <w:rsid w:val="00896C28"/>
    <w:rsid w:val="008E623F"/>
    <w:rsid w:val="008F7FC5"/>
    <w:rsid w:val="00916350"/>
    <w:rsid w:val="00921188"/>
    <w:rsid w:val="00977E4C"/>
    <w:rsid w:val="009B16C2"/>
    <w:rsid w:val="009E16EC"/>
    <w:rsid w:val="009E7EC5"/>
    <w:rsid w:val="00A07A6C"/>
    <w:rsid w:val="00A16818"/>
    <w:rsid w:val="00AF2F95"/>
    <w:rsid w:val="00B04424"/>
    <w:rsid w:val="00B130EF"/>
    <w:rsid w:val="00B22F8A"/>
    <w:rsid w:val="00B2685B"/>
    <w:rsid w:val="00B26977"/>
    <w:rsid w:val="00B33AA3"/>
    <w:rsid w:val="00B56C99"/>
    <w:rsid w:val="00BA5D62"/>
    <w:rsid w:val="00BB20DE"/>
    <w:rsid w:val="00BC158D"/>
    <w:rsid w:val="00BE433D"/>
    <w:rsid w:val="00C41029"/>
    <w:rsid w:val="00C464ED"/>
    <w:rsid w:val="00C642A6"/>
    <w:rsid w:val="00C6788F"/>
    <w:rsid w:val="00C70CF1"/>
    <w:rsid w:val="00CF6A04"/>
    <w:rsid w:val="00D00B71"/>
    <w:rsid w:val="00D30432"/>
    <w:rsid w:val="00D949B8"/>
    <w:rsid w:val="00DD7056"/>
    <w:rsid w:val="00E54B77"/>
    <w:rsid w:val="00E552F6"/>
    <w:rsid w:val="00E71648"/>
    <w:rsid w:val="00E96FFF"/>
    <w:rsid w:val="00EA1A77"/>
    <w:rsid w:val="00EA5C5B"/>
    <w:rsid w:val="00EE0ED5"/>
    <w:rsid w:val="00EE106B"/>
    <w:rsid w:val="00EE5D71"/>
    <w:rsid w:val="00F179C1"/>
    <w:rsid w:val="00F531A7"/>
    <w:rsid w:val="00F94BBC"/>
    <w:rsid w:val="00FB2B01"/>
    <w:rsid w:val="00FE0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AC458"/>
  <w15:chartTrackingRefBased/>
  <w15:docId w15:val="{44B81747-C971-412C-9BD4-2A287979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F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7E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EC5"/>
    <w:rPr>
      <w:rFonts w:ascii="Segoe UI" w:hAnsi="Segoe UI" w:cs="Segoe UI"/>
      <w:sz w:val="18"/>
      <w:szCs w:val="18"/>
    </w:rPr>
  </w:style>
  <w:style w:type="paragraph" w:styleId="Header">
    <w:name w:val="header"/>
    <w:basedOn w:val="Normal"/>
    <w:link w:val="HeaderChar"/>
    <w:uiPriority w:val="99"/>
    <w:unhideWhenUsed/>
    <w:rsid w:val="00211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E71"/>
  </w:style>
  <w:style w:type="paragraph" w:styleId="Footer">
    <w:name w:val="footer"/>
    <w:basedOn w:val="Normal"/>
    <w:link w:val="FooterChar"/>
    <w:uiPriority w:val="99"/>
    <w:unhideWhenUsed/>
    <w:rsid w:val="00211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46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2</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Alverson</dc:creator>
  <cp:keywords/>
  <dc:description/>
  <cp:lastModifiedBy>fred wachtel</cp:lastModifiedBy>
  <cp:revision>3</cp:revision>
  <cp:lastPrinted>2021-11-08T14:23:00Z</cp:lastPrinted>
  <dcterms:created xsi:type="dcterms:W3CDTF">2022-07-12T14:32:00Z</dcterms:created>
  <dcterms:modified xsi:type="dcterms:W3CDTF">2022-07-12T16:55:00Z</dcterms:modified>
</cp:coreProperties>
</file>