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F81345" w14:textId="77777777" w:rsidR="007A78DD" w:rsidRDefault="00956DD9" w:rsidP="007A78DD">
      <w:pPr>
        <w:rPr>
          <w:rFonts w:ascii="Arial" w:hAnsi="Arial" w:cs="Arial"/>
          <w:b/>
          <w:color w:val="2A6B23"/>
          <w:sz w:val="24"/>
          <w:szCs w:val="24"/>
        </w:rPr>
      </w:pPr>
      <w:r w:rsidRPr="00956DD9">
        <w:rPr>
          <w:rFonts w:ascii="Arial" w:hAnsi="Arial" w:cs="Arial"/>
          <w:b/>
          <w:color w:val="2A6B23"/>
          <w:sz w:val="24"/>
          <w:szCs w:val="24"/>
        </w:rPr>
        <w:t>LOW-RISK MOBILE RETAIL FOOD ESTABLISHMENT</w:t>
      </w:r>
      <w:r w:rsidR="007A78DD" w:rsidRPr="003661A8">
        <w:rPr>
          <w:rFonts w:ascii="Arial" w:hAnsi="Arial" w:cs="Arial"/>
          <w:b/>
          <w:color w:val="2A6B23"/>
          <w:sz w:val="24"/>
          <w:szCs w:val="24"/>
        </w:rPr>
        <w:tab/>
      </w:r>
    </w:p>
    <w:p w14:paraId="5AD5049C" w14:textId="77777777" w:rsidR="007A78DD" w:rsidRDefault="007A78DD" w:rsidP="007A78DD">
      <w:pPr>
        <w:rPr>
          <w:rFonts w:ascii="Arial" w:hAnsi="Arial" w:cs="Arial"/>
          <w:b/>
        </w:rPr>
      </w:pPr>
      <w:r w:rsidRPr="00731A1A">
        <w:rPr>
          <w:rFonts w:ascii="Arial" w:hAnsi="Arial" w:cs="Arial"/>
          <w:b/>
        </w:rPr>
        <w:t>Please read information in its entir</w:t>
      </w:r>
      <w:r>
        <w:rPr>
          <w:rFonts w:ascii="Arial" w:hAnsi="Arial" w:cs="Arial"/>
          <w:b/>
        </w:rPr>
        <w:t>e</w:t>
      </w:r>
      <w:r w:rsidRPr="00731A1A">
        <w:rPr>
          <w:rFonts w:ascii="Arial" w:hAnsi="Arial" w:cs="Arial"/>
          <w:b/>
        </w:rPr>
        <w:t xml:space="preserve">ty. </w:t>
      </w:r>
      <w:r>
        <w:rPr>
          <w:rFonts w:ascii="Arial" w:hAnsi="Arial" w:cs="Arial"/>
          <w:b/>
        </w:rPr>
        <w:t xml:space="preserve">Before submitting application, ensure all sections are filled out. </w:t>
      </w:r>
    </w:p>
    <w:p w14:paraId="391EBAA6" w14:textId="64C6A7AB" w:rsidR="007A78DD" w:rsidRDefault="007A78DD" w:rsidP="007A78DD">
      <w:pPr>
        <w:rPr>
          <w:rFonts w:ascii="Arial" w:hAnsi="Arial" w:cs="Arial"/>
        </w:rPr>
      </w:pPr>
      <w:r>
        <w:rPr>
          <w:rFonts w:ascii="Arial" w:hAnsi="Arial" w:cs="Arial"/>
        </w:rPr>
        <w:t xml:space="preserve">Please consult Ohio Department of Commerce Rules regarding mobile concessions for any additional requirements. Many local fire departments inspect mobiles in their jurisdiction to ensure fire codes have been met. Information can be found here: </w:t>
      </w:r>
      <w:hyperlink r:id="rId7" w:history="1">
        <w:r w:rsidRPr="00FA1DEF">
          <w:rPr>
            <w:rStyle w:val="Hyperlink"/>
            <w:rFonts w:ascii="Arial" w:hAnsi="Arial" w:cs="Arial"/>
          </w:rPr>
          <w:t>https://com.ohio.gov/divisions-and-programs/state-fire-marshal/code-enforcement/technical-bulletins-and-advisory-documents/mobile-food-units</w:t>
        </w:r>
      </w:hyperlink>
      <w:r>
        <w:rPr>
          <w:rFonts w:ascii="Arial" w:hAnsi="Arial" w:cs="Arial"/>
        </w:rPr>
        <w:t xml:space="preserve"> . Failure to ensure compliance with state fire code may result in a mobile being asked to leave an event</w:t>
      </w:r>
      <w:r w:rsidRPr="00CA320E">
        <w:rPr>
          <w:rFonts w:ascii="Arial" w:hAnsi="Arial" w:cs="Arial"/>
          <w:b/>
          <w:i/>
        </w:rPr>
        <w:t>. Our department does not inspect for fire code</w:t>
      </w:r>
      <w:r>
        <w:rPr>
          <w:rFonts w:ascii="Arial" w:hAnsi="Arial" w:cs="Arial"/>
          <w:b/>
          <w:i/>
        </w:rPr>
        <w:t xml:space="preserve"> compliance</w:t>
      </w:r>
      <w:r w:rsidRPr="00CA320E">
        <w:rPr>
          <w:rFonts w:ascii="Arial" w:hAnsi="Arial" w:cs="Arial"/>
          <w:b/>
          <w:i/>
        </w:rPr>
        <w:t>; therefore</w:t>
      </w:r>
      <w:r>
        <w:rPr>
          <w:rFonts w:ascii="Arial" w:hAnsi="Arial" w:cs="Arial"/>
          <w:b/>
          <w:i/>
        </w:rPr>
        <w:t>,</w:t>
      </w:r>
      <w:r w:rsidRPr="00CA320E">
        <w:rPr>
          <w:rFonts w:ascii="Arial" w:hAnsi="Arial" w:cs="Arial"/>
          <w:b/>
          <w:i/>
        </w:rPr>
        <w:t xml:space="preserve"> we strongly recommend reaching out to local fire inspectors for guidance</w:t>
      </w:r>
      <w:r>
        <w:rPr>
          <w:rFonts w:ascii="Arial" w:hAnsi="Arial" w:cs="Arial"/>
        </w:rPr>
        <w:t xml:space="preserve">. </w:t>
      </w:r>
    </w:p>
    <w:p w14:paraId="341B294F" w14:textId="77777777" w:rsidR="00E82615" w:rsidRDefault="00E82615" w:rsidP="007A78DD">
      <w:pPr>
        <w:rPr>
          <w:rFonts w:ascii="Arial" w:hAnsi="Arial" w:cs="Arial"/>
          <w:b/>
          <w:color w:val="2A6B23"/>
          <w:sz w:val="24"/>
          <w:szCs w:val="24"/>
        </w:rPr>
      </w:pPr>
    </w:p>
    <w:p w14:paraId="6AEB544F" w14:textId="20AD99CA" w:rsidR="007A78DD" w:rsidRDefault="007A78DD" w:rsidP="007A78DD">
      <w:pPr>
        <w:rPr>
          <w:rFonts w:ascii="Arial" w:hAnsi="Arial" w:cs="Arial"/>
          <w:b/>
          <w:color w:val="2A6B23"/>
          <w:sz w:val="24"/>
          <w:szCs w:val="24"/>
        </w:rPr>
      </w:pPr>
      <w:r>
        <w:rPr>
          <w:rFonts w:ascii="Arial" w:hAnsi="Arial" w:cs="Arial"/>
          <w:b/>
          <w:color w:val="2A6B23"/>
          <w:sz w:val="24"/>
          <w:szCs w:val="24"/>
        </w:rPr>
        <w:t xml:space="preserve">Definition of a </w:t>
      </w:r>
      <w:r w:rsidR="00E82615">
        <w:rPr>
          <w:rFonts w:ascii="Arial" w:hAnsi="Arial" w:cs="Arial"/>
          <w:b/>
          <w:color w:val="2A6B23"/>
          <w:sz w:val="24"/>
          <w:szCs w:val="24"/>
        </w:rPr>
        <w:t>Low</w:t>
      </w:r>
      <w:r>
        <w:rPr>
          <w:rFonts w:ascii="Arial" w:hAnsi="Arial" w:cs="Arial"/>
          <w:b/>
          <w:color w:val="2A6B23"/>
          <w:sz w:val="24"/>
          <w:szCs w:val="24"/>
        </w:rPr>
        <w:t>-Risk Mobile</w:t>
      </w:r>
      <w:r w:rsidR="00E82615">
        <w:rPr>
          <w:rFonts w:ascii="Arial" w:hAnsi="Arial" w:cs="Arial"/>
          <w:b/>
          <w:color w:val="2A6B23"/>
          <w:sz w:val="24"/>
          <w:szCs w:val="24"/>
        </w:rPr>
        <w:t xml:space="preserve"> </w:t>
      </w:r>
    </w:p>
    <w:p w14:paraId="610E4B04" w14:textId="29F7853F" w:rsidR="007A78DD" w:rsidRPr="00246392" w:rsidRDefault="00E82615" w:rsidP="007A78DD">
      <w:pPr>
        <w:rPr>
          <w:rFonts w:ascii="Arial" w:hAnsi="Arial" w:cs="Arial"/>
        </w:rPr>
      </w:pPr>
      <w:r w:rsidRPr="00246392">
        <w:rPr>
          <w:rFonts w:ascii="Arial" w:hAnsi="Arial" w:cs="Arial"/>
          <w:b/>
          <w:color w:val="2A6B23"/>
        </w:rPr>
        <w:t>Low-</w:t>
      </w:r>
      <w:r w:rsidR="007A78DD" w:rsidRPr="00246392">
        <w:rPr>
          <w:rFonts w:ascii="Arial" w:hAnsi="Arial" w:cs="Arial"/>
        </w:rPr>
        <w:t xml:space="preserve">Risk mobiles engage in food preparation activities that pose </w:t>
      </w:r>
      <w:r w:rsidRPr="00246392">
        <w:rPr>
          <w:rFonts w:ascii="Arial" w:hAnsi="Arial" w:cs="Arial"/>
        </w:rPr>
        <w:t>potential</w:t>
      </w:r>
      <w:r w:rsidR="007A78DD" w:rsidRPr="00246392">
        <w:rPr>
          <w:rFonts w:ascii="Arial" w:hAnsi="Arial" w:cs="Arial"/>
        </w:rPr>
        <w:t xml:space="preserve"> risk to the public due to </w:t>
      </w:r>
      <w:r w:rsidRPr="00246392">
        <w:rPr>
          <w:rFonts w:ascii="Arial" w:hAnsi="Arial" w:cs="Arial"/>
        </w:rPr>
        <w:t xml:space="preserve">food labeling, sanitation, sources of food, and food storage practices. </w:t>
      </w:r>
      <w:r w:rsidR="007A78DD" w:rsidRPr="00246392">
        <w:rPr>
          <w:rFonts w:ascii="Arial" w:hAnsi="Arial" w:cs="Arial"/>
        </w:rPr>
        <w:t xml:space="preserve"> Examples include, but are not limited to, the following:</w:t>
      </w:r>
    </w:p>
    <w:p w14:paraId="7C60BD14" w14:textId="729C5602" w:rsidR="007A78DD" w:rsidRPr="00246392" w:rsidRDefault="00E82615" w:rsidP="007A78DD">
      <w:pPr>
        <w:pStyle w:val="ListParagraph"/>
        <w:numPr>
          <w:ilvl w:val="0"/>
          <w:numId w:val="8"/>
        </w:numPr>
        <w:rPr>
          <w:rFonts w:ascii="Arial" w:hAnsi="Arial" w:cs="Arial"/>
        </w:rPr>
      </w:pPr>
      <w:r w:rsidRPr="00246392">
        <w:rPr>
          <w:rFonts w:ascii="Arial" w:hAnsi="Arial" w:cs="Arial"/>
        </w:rPr>
        <w:t>Holding for sale or service pre-packaged, refrigerated or frozen Time/temperature controlled for safety (TCS) foods</w:t>
      </w:r>
    </w:p>
    <w:p w14:paraId="729C7DAA" w14:textId="7A573422" w:rsidR="00E82615" w:rsidRPr="00246392" w:rsidRDefault="00E82615" w:rsidP="007A78DD">
      <w:pPr>
        <w:pStyle w:val="ListParagraph"/>
        <w:numPr>
          <w:ilvl w:val="0"/>
          <w:numId w:val="8"/>
        </w:numPr>
        <w:rPr>
          <w:rFonts w:ascii="Arial" w:hAnsi="Arial" w:cs="Arial"/>
        </w:rPr>
      </w:pPr>
      <w:r w:rsidRPr="00246392">
        <w:rPr>
          <w:rFonts w:ascii="Arial" w:hAnsi="Arial" w:cs="Arial"/>
        </w:rPr>
        <w:t xml:space="preserve">Offering for sale or serving pre-packaged non-TCS foods. </w:t>
      </w:r>
    </w:p>
    <w:p w14:paraId="7FE85B5E" w14:textId="52066E5F" w:rsidR="007A78DD" w:rsidRPr="00246392" w:rsidRDefault="007A78DD" w:rsidP="007A78DD">
      <w:pPr>
        <w:rPr>
          <w:rFonts w:ascii="Arial" w:hAnsi="Arial" w:cs="Arial"/>
          <w:b/>
          <w:i/>
        </w:rPr>
      </w:pPr>
      <w:r w:rsidRPr="00246392">
        <w:rPr>
          <w:rFonts w:ascii="Arial" w:hAnsi="Arial" w:cs="Arial"/>
          <w:b/>
          <w:i/>
        </w:rPr>
        <w:t xml:space="preserve">If your mobile will be engaging in </w:t>
      </w:r>
      <w:r w:rsidR="00E82615" w:rsidRPr="00246392">
        <w:rPr>
          <w:rFonts w:ascii="Arial" w:hAnsi="Arial" w:cs="Arial"/>
          <w:b/>
          <w:i/>
        </w:rPr>
        <w:t xml:space="preserve">food preparation activities, </w:t>
      </w:r>
      <w:r w:rsidRPr="00246392">
        <w:rPr>
          <w:rFonts w:ascii="Arial" w:hAnsi="Arial" w:cs="Arial"/>
          <w:b/>
          <w:i/>
        </w:rPr>
        <w:t>you will need a</w:t>
      </w:r>
      <w:r w:rsidR="00E82615" w:rsidRPr="00246392">
        <w:rPr>
          <w:rFonts w:ascii="Arial" w:hAnsi="Arial" w:cs="Arial"/>
          <w:b/>
          <w:i/>
        </w:rPr>
        <w:t xml:space="preserve"> </w:t>
      </w:r>
      <w:r w:rsidR="00246392" w:rsidRPr="00246392">
        <w:rPr>
          <w:rFonts w:ascii="Arial" w:hAnsi="Arial" w:cs="Arial"/>
          <w:b/>
          <w:i/>
        </w:rPr>
        <w:t>high-risk</w:t>
      </w:r>
      <w:r w:rsidRPr="00246392">
        <w:rPr>
          <w:rFonts w:ascii="Arial" w:hAnsi="Arial" w:cs="Arial"/>
          <w:b/>
          <w:i/>
        </w:rPr>
        <w:t xml:space="preserve"> mobile application. </w:t>
      </w:r>
    </w:p>
    <w:p w14:paraId="5701BD5F" w14:textId="77777777" w:rsidR="007A78DD" w:rsidRDefault="007A78DD" w:rsidP="007A78DD">
      <w:pPr>
        <w:rPr>
          <w:rFonts w:ascii="Arial" w:hAnsi="Arial" w:cs="Arial"/>
          <w:sz w:val="24"/>
          <w:szCs w:val="24"/>
        </w:rPr>
      </w:pPr>
      <w:r>
        <w:rPr>
          <w:rFonts w:ascii="Arial" w:hAnsi="Arial" w:cs="Arial"/>
          <w:sz w:val="24"/>
          <w:szCs w:val="24"/>
        </w:rPr>
        <w:t>**************************************Health Department Use Only********************************************</w:t>
      </w:r>
    </w:p>
    <w:p w14:paraId="408D40F0" w14:textId="77777777" w:rsidR="00E82615" w:rsidRDefault="007A78DD" w:rsidP="007A78DD">
      <w:pPr>
        <w:rPr>
          <w:rFonts w:ascii="Arial" w:hAnsi="Arial" w:cs="Arial"/>
          <w:sz w:val="24"/>
          <w:szCs w:val="24"/>
        </w:rPr>
      </w:pPr>
      <w:r>
        <w:rPr>
          <w:rFonts w:ascii="Arial" w:hAnsi="Arial" w:cs="Arial"/>
          <w:sz w:val="24"/>
          <w:szCs w:val="24"/>
        </w:rPr>
        <w:tab/>
      </w:r>
    </w:p>
    <w:p w14:paraId="78CAD0A8" w14:textId="4DA1502A" w:rsidR="007A78DD" w:rsidRPr="00975A13" w:rsidRDefault="007A78DD" w:rsidP="00E82615">
      <w:pPr>
        <w:ind w:firstLine="720"/>
        <w:rPr>
          <w:rFonts w:ascii="Arial" w:hAnsi="Arial" w:cs="Arial"/>
          <w:sz w:val="20"/>
          <w:szCs w:val="20"/>
        </w:rPr>
      </w:pPr>
      <w:r w:rsidRPr="00975A13">
        <w:rPr>
          <w:rFonts w:ascii="Arial" w:hAnsi="Arial" w:cs="Arial"/>
          <w:sz w:val="20"/>
          <w:szCs w:val="20"/>
        </w:rPr>
        <w:t>Date Received____________   Fee Paid__________     Receipt Number _____________</w:t>
      </w:r>
    </w:p>
    <w:p w14:paraId="17B3B37F" w14:textId="77777777" w:rsidR="007A78DD" w:rsidRPr="00975A13" w:rsidRDefault="007A78DD" w:rsidP="007A78DD">
      <w:pPr>
        <w:rPr>
          <w:rFonts w:ascii="Arial" w:hAnsi="Arial" w:cs="Arial"/>
          <w:sz w:val="20"/>
          <w:szCs w:val="20"/>
        </w:rPr>
      </w:pPr>
      <w:r w:rsidRPr="00975A13">
        <w:rPr>
          <w:rFonts w:ascii="Arial" w:hAnsi="Arial" w:cs="Arial"/>
          <w:sz w:val="20"/>
          <w:szCs w:val="20"/>
        </w:rPr>
        <w:tab/>
        <w:t>HD Staff receiving________________________________________________</w:t>
      </w:r>
      <w:r>
        <w:rPr>
          <w:rFonts w:ascii="Arial" w:hAnsi="Arial" w:cs="Arial"/>
          <w:sz w:val="20"/>
          <w:szCs w:val="20"/>
        </w:rPr>
        <w:t>________</w:t>
      </w:r>
      <w:r w:rsidRPr="00975A13">
        <w:rPr>
          <w:rFonts w:ascii="Arial" w:hAnsi="Arial" w:cs="Arial"/>
          <w:sz w:val="20"/>
          <w:szCs w:val="20"/>
        </w:rPr>
        <w:t>_</w:t>
      </w:r>
    </w:p>
    <w:p w14:paraId="63F9C95B" w14:textId="77777777" w:rsidR="007A78DD" w:rsidRDefault="007A78DD" w:rsidP="007A78DD">
      <w:pPr>
        <w:rPr>
          <w:rFonts w:ascii="Arial" w:hAnsi="Arial" w:cs="Arial"/>
          <w:sz w:val="20"/>
          <w:szCs w:val="20"/>
        </w:rPr>
      </w:pPr>
      <w:r w:rsidRPr="00975A13">
        <w:rPr>
          <w:rFonts w:ascii="Arial" w:hAnsi="Arial" w:cs="Arial"/>
          <w:sz w:val="20"/>
          <w:szCs w:val="20"/>
        </w:rPr>
        <w:tab/>
        <w:t>Assigned to _____________________________________________________</w:t>
      </w:r>
      <w:r>
        <w:rPr>
          <w:rFonts w:ascii="Arial" w:hAnsi="Arial" w:cs="Arial"/>
          <w:sz w:val="20"/>
          <w:szCs w:val="20"/>
        </w:rPr>
        <w:t>________</w:t>
      </w:r>
      <w:r w:rsidRPr="00975A13">
        <w:rPr>
          <w:rFonts w:ascii="Arial" w:hAnsi="Arial" w:cs="Arial"/>
          <w:sz w:val="20"/>
          <w:szCs w:val="20"/>
        </w:rPr>
        <w:t>_</w:t>
      </w:r>
    </w:p>
    <w:p w14:paraId="00AE8712" w14:textId="77777777" w:rsidR="007A78DD" w:rsidRPr="00975A13" w:rsidRDefault="007A78DD" w:rsidP="007A78DD">
      <w:pPr>
        <w:rPr>
          <w:rFonts w:ascii="Arial" w:hAnsi="Arial" w:cs="Arial"/>
          <w:sz w:val="20"/>
          <w:szCs w:val="20"/>
        </w:rPr>
      </w:pPr>
      <w:r>
        <w:rPr>
          <w:rFonts w:ascii="Arial" w:hAnsi="Arial" w:cs="Arial"/>
          <w:sz w:val="20"/>
          <w:szCs w:val="20"/>
        </w:rPr>
        <w:tab/>
        <w:t>Date Approved ___________________ By _____________________________________</w:t>
      </w:r>
    </w:p>
    <w:p w14:paraId="16563E54" w14:textId="110C7B8B" w:rsidR="00AA1B07" w:rsidRDefault="00AA1B07" w:rsidP="00956DD9">
      <w:pPr>
        <w:ind w:firstLine="360"/>
        <w:rPr>
          <w:rFonts w:ascii="Arial" w:hAnsi="Arial" w:cs="Arial"/>
          <w:b/>
          <w:color w:val="2A6B23"/>
          <w:sz w:val="24"/>
          <w:szCs w:val="24"/>
        </w:rPr>
      </w:pPr>
    </w:p>
    <w:p w14:paraId="26EC2DAF" w14:textId="0CFBE91D" w:rsidR="00E82615" w:rsidRPr="00956DD9" w:rsidRDefault="00AF6F79" w:rsidP="00AF6F79">
      <w:pPr>
        <w:tabs>
          <w:tab w:val="left" w:pos="9884"/>
        </w:tabs>
        <w:ind w:firstLine="360"/>
        <w:rPr>
          <w:rFonts w:ascii="Arial" w:hAnsi="Arial" w:cs="Arial"/>
          <w:b/>
          <w:color w:val="2A6B23"/>
          <w:sz w:val="24"/>
          <w:szCs w:val="24"/>
        </w:rPr>
      </w:pPr>
      <w:r>
        <w:rPr>
          <w:rFonts w:ascii="Arial" w:hAnsi="Arial" w:cs="Arial"/>
          <w:b/>
          <w:color w:val="2A6B23"/>
          <w:sz w:val="24"/>
          <w:szCs w:val="24"/>
        </w:rPr>
        <w:tab/>
      </w:r>
    </w:p>
    <w:p w14:paraId="39CEF494" w14:textId="5389A16A" w:rsidR="00DA54AA" w:rsidRDefault="00DA54AA" w:rsidP="00DA54AA">
      <w:pPr>
        <w:spacing w:after="0" w:line="240" w:lineRule="auto"/>
        <w:ind w:left="720"/>
        <w:rPr>
          <w:rFonts w:ascii="Arial" w:hAnsi="Arial" w:cs="Arial"/>
          <w:sz w:val="24"/>
          <w:szCs w:val="24"/>
        </w:rPr>
      </w:pPr>
    </w:p>
    <w:p w14:paraId="10BF9087" w14:textId="77777777" w:rsidR="00246392" w:rsidRPr="00246392" w:rsidRDefault="00AA1B07" w:rsidP="00246392">
      <w:pPr>
        <w:numPr>
          <w:ilvl w:val="0"/>
          <w:numId w:val="5"/>
        </w:numPr>
        <w:spacing w:after="0" w:line="240" w:lineRule="auto"/>
        <w:rPr>
          <w:rFonts w:ascii="Arial" w:hAnsi="Arial" w:cs="Arial"/>
        </w:rPr>
      </w:pPr>
      <w:r w:rsidRPr="00246392">
        <w:rPr>
          <w:rFonts w:ascii="Arial" w:hAnsi="Arial" w:cs="Arial"/>
        </w:rPr>
        <w:t xml:space="preserve">Temperatures </w:t>
      </w:r>
      <w:r w:rsidR="00DA54AA" w:rsidRPr="00246392">
        <w:rPr>
          <w:rFonts w:ascii="Arial" w:hAnsi="Arial" w:cs="Arial"/>
        </w:rPr>
        <w:t xml:space="preserve">must be </w:t>
      </w:r>
      <w:r w:rsidRPr="00246392">
        <w:rPr>
          <w:rFonts w:ascii="Arial" w:hAnsi="Arial" w:cs="Arial"/>
        </w:rPr>
        <w:t xml:space="preserve">maintained </w:t>
      </w:r>
      <w:r w:rsidR="00E82615" w:rsidRPr="00246392">
        <w:rPr>
          <w:rFonts w:ascii="Arial" w:hAnsi="Arial" w:cs="Arial"/>
        </w:rPr>
        <w:t xml:space="preserve">at or below 41°F for TCS foods, </w:t>
      </w:r>
      <w:r w:rsidRPr="00246392">
        <w:rPr>
          <w:rFonts w:ascii="Arial" w:hAnsi="Arial" w:cs="Arial"/>
        </w:rPr>
        <w:t>and each</w:t>
      </w:r>
      <w:r w:rsidR="00E82615" w:rsidRPr="00246392">
        <w:rPr>
          <w:rFonts w:ascii="Arial" w:hAnsi="Arial" w:cs="Arial"/>
        </w:rPr>
        <w:t xml:space="preserve"> refrigeration</w:t>
      </w:r>
      <w:r w:rsidRPr="00246392">
        <w:rPr>
          <w:rFonts w:ascii="Arial" w:hAnsi="Arial" w:cs="Arial"/>
        </w:rPr>
        <w:t xml:space="preserve"> unit must have </w:t>
      </w:r>
      <w:r w:rsidR="00E82615" w:rsidRPr="00246392">
        <w:rPr>
          <w:rFonts w:ascii="Arial" w:hAnsi="Arial" w:cs="Arial"/>
        </w:rPr>
        <w:t>internal thermometers</w:t>
      </w:r>
      <w:r w:rsidRPr="00246392">
        <w:rPr>
          <w:rFonts w:ascii="Arial" w:hAnsi="Arial" w:cs="Arial"/>
        </w:rPr>
        <w:t xml:space="preserve"> to keep track of temperatures</w:t>
      </w:r>
      <w:r w:rsidR="00E82615" w:rsidRPr="00246392">
        <w:rPr>
          <w:rFonts w:ascii="Arial" w:hAnsi="Arial" w:cs="Arial"/>
        </w:rPr>
        <w:t>.</w:t>
      </w:r>
      <w:r w:rsidR="00A6284A" w:rsidRPr="00246392">
        <w:rPr>
          <w:rFonts w:ascii="Arial" w:hAnsi="Arial" w:cs="Arial"/>
        </w:rPr>
        <w:t xml:space="preserve"> </w:t>
      </w:r>
    </w:p>
    <w:p w14:paraId="5F902A0D" w14:textId="77777777" w:rsidR="00246392" w:rsidRPr="00246392" w:rsidRDefault="00246392" w:rsidP="00246392">
      <w:pPr>
        <w:spacing w:after="0" w:line="240" w:lineRule="auto"/>
        <w:ind w:left="720"/>
        <w:rPr>
          <w:rFonts w:ascii="Arial" w:hAnsi="Arial" w:cs="Arial"/>
        </w:rPr>
      </w:pPr>
    </w:p>
    <w:p w14:paraId="01E4EAA5" w14:textId="20184EB5" w:rsidR="00246392" w:rsidRPr="00246392" w:rsidRDefault="00246392" w:rsidP="00246392">
      <w:pPr>
        <w:numPr>
          <w:ilvl w:val="0"/>
          <w:numId w:val="5"/>
        </w:numPr>
        <w:spacing w:after="0" w:line="240" w:lineRule="auto"/>
        <w:rPr>
          <w:rFonts w:ascii="Arial" w:hAnsi="Arial" w:cs="Arial"/>
        </w:rPr>
      </w:pPr>
      <w:r w:rsidRPr="00246392">
        <w:rPr>
          <w:rFonts w:ascii="Arial" w:hAnsi="Arial" w:cs="Arial"/>
        </w:rPr>
        <w:t>Mechanical Refrigeration</w:t>
      </w:r>
      <w:r w:rsidRPr="00246392">
        <w:rPr>
          <w:rFonts w:ascii="Arial" w:hAnsi="Arial" w:cs="Arial"/>
          <w:b/>
        </w:rPr>
        <w:t xml:space="preserve"> </w:t>
      </w:r>
      <w:r w:rsidRPr="00246392">
        <w:rPr>
          <w:rFonts w:ascii="Arial" w:hAnsi="Arial" w:cs="Arial"/>
        </w:rPr>
        <w:t xml:space="preserve">is </w:t>
      </w:r>
      <w:r w:rsidRPr="00246392">
        <w:rPr>
          <w:rFonts w:ascii="Arial" w:hAnsi="Arial" w:cs="Arial"/>
          <w:u w:val="single"/>
        </w:rPr>
        <w:t>required</w:t>
      </w:r>
      <w:r w:rsidRPr="00246392">
        <w:rPr>
          <w:rFonts w:ascii="Arial" w:hAnsi="Arial" w:cs="Arial"/>
        </w:rPr>
        <w:t xml:space="preserve">.  All Equipment for the operation must be commercial grade and be </w:t>
      </w:r>
      <w:r w:rsidRPr="00246392">
        <w:rPr>
          <w:rFonts w:ascii="Arial" w:hAnsi="Arial" w:cs="Arial"/>
          <w:b/>
        </w:rPr>
        <w:t>NSF, CSA, or UL for sanitation approved/listed</w:t>
      </w:r>
      <w:r w:rsidRPr="00246392">
        <w:rPr>
          <w:rFonts w:ascii="Arial" w:hAnsi="Arial" w:cs="Arial"/>
        </w:rPr>
        <w:t>.</w:t>
      </w:r>
    </w:p>
    <w:p w14:paraId="738107FE" w14:textId="77777777" w:rsidR="00246392" w:rsidRPr="00246392" w:rsidRDefault="00246392" w:rsidP="00246392">
      <w:pPr>
        <w:spacing w:after="0" w:line="240" w:lineRule="auto"/>
        <w:ind w:left="720"/>
        <w:rPr>
          <w:rFonts w:ascii="Arial" w:hAnsi="Arial" w:cs="Arial"/>
        </w:rPr>
      </w:pPr>
    </w:p>
    <w:p w14:paraId="4C25ADCD" w14:textId="38AA2CAF" w:rsidR="00AA1B07" w:rsidRPr="00246392" w:rsidRDefault="00AA1B07" w:rsidP="00AA1B07">
      <w:pPr>
        <w:numPr>
          <w:ilvl w:val="0"/>
          <w:numId w:val="5"/>
        </w:numPr>
        <w:spacing w:after="0" w:line="240" w:lineRule="auto"/>
        <w:rPr>
          <w:rFonts w:ascii="Arial" w:hAnsi="Arial" w:cs="Arial"/>
        </w:rPr>
      </w:pPr>
      <w:r w:rsidRPr="00246392">
        <w:rPr>
          <w:rFonts w:ascii="Arial" w:hAnsi="Arial" w:cs="Arial"/>
        </w:rPr>
        <w:t>A Mobile unit cannot remain setup on a single property for more than 40 consecutive days.</w:t>
      </w:r>
    </w:p>
    <w:p w14:paraId="5C8966BD" w14:textId="77777777" w:rsidR="00AA1B07" w:rsidRPr="00246392" w:rsidRDefault="00AA1B07" w:rsidP="00AA1B07">
      <w:pPr>
        <w:rPr>
          <w:rFonts w:ascii="Arial" w:hAnsi="Arial" w:cs="Arial"/>
        </w:rPr>
      </w:pPr>
    </w:p>
    <w:p w14:paraId="4BDCA35B" w14:textId="14F5A2EF" w:rsidR="00AA1B07" w:rsidRPr="00246392" w:rsidRDefault="00AA1B07" w:rsidP="00DA54AA">
      <w:pPr>
        <w:numPr>
          <w:ilvl w:val="0"/>
          <w:numId w:val="5"/>
        </w:numPr>
        <w:spacing w:after="0" w:line="240" w:lineRule="auto"/>
        <w:rPr>
          <w:rFonts w:ascii="Arial" w:hAnsi="Arial" w:cs="Arial"/>
          <w:b/>
          <w:bCs/>
        </w:rPr>
      </w:pPr>
      <w:r w:rsidRPr="00246392">
        <w:rPr>
          <w:rFonts w:ascii="Arial" w:hAnsi="Arial" w:cs="Arial"/>
        </w:rPr>
        <w:t xml:space="preserve">Name, </w:t>
      </w:r>
      <w:r w:rsidR="00DA54AA" w:rsidRPr="00246392">
        <w:rPr>
          <w:rFonts w:ascii="Arial" w:hAnsi="Arial" w:cs="Arial"/>
        </w:rPr>
        <w:t xml:space="preserve">City of Origin, Zip code, </w:t>
      </w:r>
      <w:r w:rsidRPr="00246392">
        <w:rPr>
          <w:rFonts w:ascii="Arial" w:hAnsi="Arial" w:cs="Arial"/>
        </w:rPr>
        <w:t xml:space="preserve">and phone number of the mobile in </w:t>
      </w:r>
      <w:r w:rsidR="000B6F09" w:rsidRPr="00246392">
        <w:rPr>
          <w:rFonts w:ascii="Arial" w:hAnsi="Arial" w:cs="Arial"/>
        </w:rPr>
        <w:t>three-inch-high</w:t>
      </w:r>
      <w:r w:rsidRPr="00246392">
        <w:rPr>
          <w:rFonts w:ascii="Arial" w:hAnsi="Arial" w:cs="Arial"/>
        </w:rPr>
        <w:t xml:space="preserve"> and </w:t>
      </w:r>
      <w:r w:rsidR="000B6F09" w:rsidRPr="00246392">
        <w:rPr>
          <w:rFonts w:ascii="Arial" w:hAnsi="Arial" w:cs="Arial"/>
        </w:rPr>
        <w:t>1-inch</w:t>
      </w:r>
      <w:r w:rsidRPr="00246392">
        <w:rPr>
          <w:rFonts w:ascii="Arial" w:hAnsi="Arial" w:cs="Arial"/>
        </w:rPr>
        <w:t xml:space="preserve"> wide letters. </w:t>
      </w:r>
      <w:r w:rsidR="003E1388" w:rsidRPr="00246392">
        <w:rPr>
          <w:rFonts w:ascii="Arial" w:hAnsi="Arial" w:cs="Arial"/>
          <w:b/>
          <w:bCs/>
        </w:rPr>
        <w:t xml:space="preserve">(Recommend </w:t>
      </w:r>
      <w:r w:rsidR="00DA54AA" w:rsidRPr="00246392">
        <w:rPr>
          <w:rFonts w:ascii="Arial" w:hAnsi="Arial" w:cs="Arial"/>
          <w:b/>
          <w:bCs/>
        </w:rPr>
        <w:t xml:space="preserve">to use on </w:t>
      </w:r>
      <w:r w:rsidR="003E1388" w:rsidRPr="00246392">
        <w:rPr>
          <w:rFonts w:ascii="Arial" w:hAnsi="Arial" w:cs="Arial"/>
          <w:b/>
          <w:bCs/>
        </w:rPr>
        <w:t>a sign</w:t>
      </w:r>
      <w:r w:rsidR="00DA54AA" w:rsidRPr="00246392">
        <w:rPr>
          <w:rFonts w:ascii="Arial" w:hAnsi="Arial" w:cs="Arial"/>
          <w:b/>
          <w:bCs/>
        </w:rPr>
        <w:t xml:space="preserve"> or banner</w:t>
      </w:r>
      <w:r w:rsidR="003E1388" w:rsidRPr="00246392">
        <w:rPr>
          <w:rFonts w:ascii="Arial" w:hAnsi="Arial" w:cs="Arial"/>
          <w:b/>
          <w:bCs/>
        </w:rPr>
        <w:t>)</w:t>
      </w:r>
    </w:p>
    <w:p w14:paraId="75B56128" w14:textId="77777777" w:rsidR="003E1388" w:rsidRPr="00246392" w:rsidRDefault="003E1388" w:rsidP="003E1388">
      <w:pPr>
        <w:spacing w:after="0" w:line="240" w:lineRule="auto"/>
        <w:ind w:firstLine="720"/>
        <w:rPr>
          <w:rFonts w:ascii="Arial" w:hAnsi="Arial" w:cs="Arial"/>
          <w:b/>
          <w:bCs/>
        </w:rPr>
      </w:pPr>
    </w:p>
    <w:p w14:paraId="6A73B7CB" w14:textId="77777777" w:rsidR="00AA1B07" w:rsidRPr="00246392" w:rsidRDefault="00AA1B07" w:rsidP="00AA1B07">
      <w:pPr>
        <w:numPr>
          <w:ilvl w:val="0"/>
          <w:numId w:val="5"/>
        </w:numPr>
        <w:spacing w:after="0" w:line="240" w:lineRule="auto"/>
        <w:rPr>
          <w:rFonts w:ascii="Arial" w:hAnsi="Arial" w:cs="Arial"/>
        </w:rPr>
      </w:pPr>
      <w:r w:rsidRPr="00246392">
        <w:rPr>
          <w:rFonts w:ascii="Arial" w:hAnsi="Arial" w:cs="Arial"/>
        </w:rPr>
        <w:t xml:space="preserve">The mobile license is issued by the health district according to the business address. </w:t>
      </w:r>
    </w:p>
    <w:p w14:paraId="745EC980" w14:textId="77777777" w:rsidR="00AA1B07" w:rsidRPr="00246392" w:rsidRDefault="00AA1B07" w:rsidP="00AA1B07">
      <w:pPr>
        <w:rPr>
          <w:rFonts w:ascii="Arial" w:hAnsi="Arial" w:cs="Arial"/>
        </w:rPr>
      </w:pPr>
    </w:p>
    <w:p w14:paraId="1DEAA0C1" w14:textId="708AB7FC" w:rsidR="00437B84" w:rsidRPr="00246392" w:rsidRDefault="00AA1B07" w:rsidP="00437B84">
      <w:pPr>
        <w:numPr>
          <w:ilvl w:val="0"/>
          <w:numId w:val="5"/>
        </w:numPr>
        <w:spacing w:after="0" w:line="240" w:lineRule="auto"/>
        <w:rPr>
          <w:rFonts w:ascii="Arial" w:hAnsi="Arial" w:cs="Arial"/>
        </w:rPr>
      </w:pPr>
      <w:r w:rsidRPr="00246392">
        <w:rPr>
          <w:rFonts w:ascii="Arial" w:hAnsi="Arial" w:cs="Arial"/>
        </w:rPr>
        <w:t>Mobiles are licensed to operate anywhere in Ohio.</w:t>
      </w:r>
    </w:p>
    <w:p w14:paraId="293F49FD" w14:textId="77777777" w:rsidR="00C57AA1" w:rsidRPr="00C57AA1" w:rsidRDefault="00C57AA1" w:rsidP="00437B84">
      <w:pPr>
        <w:rPr>
          <w:rFonts w:ascii="Arial" w:hAnsi="Arial" w:cs="Arial"/>
          <w:sz w:val="24"/>
          <w:szCs w:val="24"/>
          <w:u w:val="single"/>
        </w:rPr>
      </w:pPr>
    </w:p>
    <w:p w14:paraId="370C3FE5" w14:textId="7C0625E7" w:rsidR="00437B84" w:rsidRPr="001843C0" w:rsidRDefault="00437B84" w:rsidP="00C57AA1">
      <w:pPr>
        <w:jc w:val="center"/>
        <w:rPr>
          <w:rFonts w:ascii="Arial" w:hAnsi="Arial" w:cs="Arial"/>
          <w:b/>
          <w:sz w:val="24"/>
          <w:szCs w:val="24"/>
          <w:u w:val="single"/>
        </w:rPr>
      </w:pPr>
      <w:r w:rsidRPr="001843C0">
        <w:rPr>
          <w:rFonts w:ascii="Arial" w:hAnsi="Arial" w:cs="Arial"/>
          <w:b/>
          <w:sz w:val="24"/>
          <w:szCs w:val="24"/>
          <w:u w:val="single"/>
        </w:rPr>
        <w:t>If you are selling eggs and/or frozen meats:</w:t>
      </w:r>
    </w:p>
    <w:p w14:paraId="6D36C908" w14:textId="18BD428F" w:rsidR="00867F32" w:rsidRPr="00246392" w:rsidRDefault="004B570D" w:rsidP="00246392">
      <w:pPr>
        <w:rPr>
          <w:rFonts w:ascii="Arial" w:hAnsi="Arial" w:cs="Arial"/>
        </w:rPr>
      </w:pPr>
      <w:r w:rsidRPr="00246392">
        <w:rPr>
          <w:rFonts w:ascii="Arial" w:hAnsi="Arial" w:cs="Arial"/>
        </w:rPr>
        <w:t xml:space="preserve">Have you already contacted the </w:t>
      </w:r>
      <w:r w:rsidRPr="00246392">
        <w:rPr>
          <w:rFonts w:ascii="Arial" w:hAnsi="Arial" w:cs="Arial"/>
          <w:b/>
          <w:bCs/>
        </w:rPr>
        <w:t>Ohio Department of Agriculture</w:t>
      </w:r>
      <w:r w:rsidRPr="00246392">
        <w:rPr>
          <w:rFonts w:ascii="Arial" w:hAnsi="Arial" w:cs="Arial"/>
        </w:rPr>
        <w:t>?</w:t>
      </w:r>
      <w:r w:rsidR="00867F32" w:rsidRPr="00246392">
        <w:rPr>
          <w:rFonts w:ascii="Arial" w:hAnsi="Arial" w:cs="Arial"/>
        </w:rPr>
        <w:t xml:space="preserve">   Yes   or   No</w:t>
      </w:r>
      <w:r w:rsidR="00437B84" w:rsidRPr="00246392">
        <w:rPr>
          <w:rFonts w:ascii="Arial" w:hAnsi="Arial" w:cs="Arial"/>
        </w:rPr>
        <w:t xml:space="preserve">   or   N/A</w:t>
      </w:r>
    </w:p>
    <w:p w14:paraId="3E815143" w14:textId="6B6F1654" w:rsidR="00437B84" w:rsidRPr="00246392" w:rsidRDefault="00867F32" w:rsidP="00246392">
      <w:pPr>
        <w:rPr>
          <w:rFonts w:ascii="Arial" w:hAnsi="Arial" w:cs="Arial"/>
        </w:rPr>
      </w:pPr>
      <w:r w:rsidRPr="00246392">
        <w:rPr>
          <w:rFonts w:ascii="Arial" w:hAnsi="Arial" w:cs="Arial"/>
        </w:rPr>
        <w:t xml:space="preserve">Please </w:t>
      </w:r>
      <w:r w:rsidR="00207D28" w:rsidRPr="00246392">
        <w:rPr>
          <w:rFonts w:ascii="Arial" w:hAnsi="Arial" w:cs="Arial"/>
        </w:rPr>
        <w:t xml:space="preserve">reach out to </w:t>
      </w:r>
      <w:r w:rsidRPr="00246392">
        <w:rPr>
          <w:rFonts w:ascii="Arial" w:hAnsi="Arial" w:cs="Arial"/>
        </w:rPr>
        <w:t xml:space="preserve">verify </w:t>
      </w:r>
      <w:r w:rsidR="00246392" w:rsidRPr="00246392">
        <w:rPr>
          <w:rFonts w:ascii="Arial" w:hAnsi="Arial" w:cs="Arial"/>
        </w:rPr>
        <w:t xml:space="preserve">any </w:t>
      </w:r>
      <w:r w:rsidRPr="00246392">
        <w:rPr>
          <w:rFonts w:ascii="Arial" w:hAnsi="Arial" w:cs="Arial"/>
        </w:rPr>
        <w:t>additional license requirements or inspections you may need</w:t>
      </w:r>
      <w:r w:rsidR="00246392" w:rsidRPr="00246392">
        <w:rPr>
          <w:rFonts w:ascii="Arial" w:hAnsi="Arial" w:cs="Arial"/>
        </w:rPr>
        <w:t xml:space="preserve">, such as egg seller inspection, labeling requirements, any need for registration as a commissary or warehouse if storing things elsewhere. </w:t>
      </w:r>
    </w:p>
    <w:p w14:paraId="019D5A7C" w14:textId="77777777" w:rsidR="00246392" w:rsidRPr="00246392" w:rsidRDefault="00BC0A74" w:rsidP="00246392">
      <w:pPr>
        <w:spacing w:after="0"/>
        <w:rPr>
          <w:rFonts w:ascii="Arial" w:hAnsi="Arial" w:cs="Arial"/>
          <w:b/>
          <w:sz w:val="24"/>
          <w:szCs w:val="24"/>
        </w:rPr>
      </w:pPr>
      <w:r>
        <w:rPr>
          <w:rFonts w:ascii="Arial" w:hAnsi="Arial" w:cs="Arial"/>
          <w:sz w:val="24"/>
          <w:szCs w:val="24"/>
        </w:rPr>
        <w:tab/>
      </w:r>
      <w:r w:rsidR="00246392" w:rsidRPr="00246392">
        <w:rPr>
          <w:rFonts w:ascii="Arial" w:hAnsi="Arial" w:cs="Arial"/>
          <w:b/>
          <w:sz w:val="24"/>
          <w:szCs w:val="24"/>
        </w:rPr>
        <w:t>Ohio Department of Agriculture</w:t>
      </w:r>
    </w:p>
    <w:p w14:paraId="76B07DB8" w14:textId="1C40EBA8" w:rsidR="004B570D" w:rsidRPr="00246392" w:rsidRDefault="004B570D" w:rsidP="00246392">
      <w:pPr>
        <w:spacing w:after="0"/>
        <w:ind w:firstLine="720"/>
        <w:rPr>
          <w:rFonts w:ascii="Arial" w:hAnsi="Arial" w:cs="Arial"/>
          <w:b/>
          <w:bCs/>
          <w:iCs/>
          <w:sz w:val="24"/>
          <w:szCs w:val="24"/>
        </w:rPr>
      </w:pPr>
      <w:r w:rsidRPr="00246392">
        <w:rPr>
          <w:rFonts w:ascii="Arial" w:hAnsi="Arial" w:cs="Arial"/>
          <w:b/>
          <w:bCs/>
          <w:iCs/>
          <w:sz w:val="24"/>
          <w:szCs w:val="24"/>
        </w:rPr>
        <w:t>Division of Food Safety</w:t>
      </w:r>
    </w:p>
    <w:p w14:paraId="6BD3FA78" w14:textId="18784498" w:rsidR="004B570D" w:rsidRPr="00246392" w:rsidRDefault="004B570D" w:rsidP="004B570D">
      <w:pPr>
        <w:pStyle w:val="ListParagraph"/>
        <w:rPr>
          <w:rFonts w:ascii="Arial" w:hAnsi="Arial" w:cs="Arial"/>
          <w:b/>
          <w:bCs/>
          <w:iCs/>
          <w:sz w:val="24"/>
          <w:szCs w:val="24"/>
        </w:rPr>
      </w:pPr>
      <w:r w:rsidRPr="00246392">
        <w:rPr>
          <w:rFonts w:ascii="Arial" w:hAnsi="Arial" w:cs="Arial"/>
          <w:b/>
          <w:bCs/>
          <w:iCs/>
          <w:sz w:val="24"/>
          <w:szCs w:val="24"/>
        </w:rPr>
        <w:t>Phone: (614) 728-6250</w:t>
      </w:r>
      <w:r w:rsidRPr="00246392">
        <w:rPr>
          <w:rFonts w:ascii="Arial" w:hAnsi="Arial" w:cs="Arial"/>
          <w:b/>
          <w:bCs/>
          <w:iCs/>
          <w:sz w:val="24"/>
          <w:szCs w:val="24"/>
        </w:rPr>
        <w:br/>
        <w:t>Fax:</w:t>
      </w:r>
      <w:r w:rsidR="000B6F09" w:rsidRPr="00246392">
        <w:rPr>
          <w:rFonts w:ascii="Arial" w:hAnsi="Arial" w:cs="Arial"/>
          <w:b/>
          <w:bCs/>
          <w:iCs/>
          <w:sz w:val="24"/>
          <w:szCs w:val="24"/>
        </w:rPr>
        <w:t xml:space="preserve"> </w:t>
      </w:r>
      <w:r w:rsidRPr="00246392">
        <w:rPr>
          <w:rFonts w:ascii="Arial" w:hAnsi="Arial" w:cs="Arial"/>
          <w:b/>
          <w:bCs/>
          <w:iCs/>
          <w:sz w:val="24"/>
          <w:szCs w:val="24"/>
        </w:rPr>
        <w:t>(614) 644-0720</w:t>
      </w:r>
      <w:r w:rsidRPr="00246392">
        <w:rPr>
          <w:rFonts w:ascii="Arial" w:hAnsi="Arial" w:cs="Arial"/>
          <w:b/>
          <w:bCs/>
          <w:iCs/>
          <w:sz w:val="24"/>
          <w:szCs w:val="24"/>
        </w:rPr>
        <w:br/>
        <w:t>Email: </w:t>
      </w:r>
      <w:hyperlink r:id="rId8" w:history="1">
        <w:r w:rsidRPr="00246392">
          <w:rPr>
            <w:rStyle w:val="Hyperlink"/>
            <w:rFonts w:ascii="Arial" w:hAnsi="Arial" w:cs="Arial"/>
            <w:b/>
            <w:bCs/>
            <w:iCs/>
            <w:sz w:val="24"/>
            <w:szCs w:val="24"/>
          </w:rPr>
          <w:t>foodsafety@agri.ohio.gov</w:t>
        </w:r>
      </w:hyperlink>
    </w:p>
    <w:p w14:paraId="6A0FB072" w14:textId="021732FA" w:rsidR="00956DD9" w:rsidRDefault="00246392" w:rsidP="00956DD9">
      <w:pPr>
        <w:rPr>
          <w:rFonts w:ascii="Arial" w:hAnsi="Arial" w:cs="Arial"/>
          <w:b/>
          <w:bCs/>
          <w:i/>
          <w:iCs/>
          <w:sz w:val="20"/>
          <w:szCs w:val="20"/>
        </w:rPr>
      </w:pPr>
      <w:r>
        <w:rPr>
          <w:rFonts w:ascii="Arial" w:hAnsi="Arial" w:cs="Arial"/>
          <w:b/>
          <w:bCs/>
          <w:i/>
          <w:iCs/>
          <w:sz w:val="20"/>
          <w:szCs w:val="20"/>
        </w:rPr>
        <w:t xml:space="preserve">If you reach out with </w:t>
      </w:r>
      <w:r w:rsidR="004B570D" w:rsidRPr="00246392">
        <w:rPr>
          <w:rFonts w:ascii="Arial" w:hAnsi="Arial" w:cs="Arial"/>
          <w:b/>
          <w:bCs/>
          <w:i/>
          <w:iCs/>
          <w:sz w:val="20"/>
          <w:szCs w:val="20"/>
        </w:rPr>
        <w:t>email, your message and any response to it may constitute a public record and may be subject to disclosure under the Ohio Public Records Act, Ohio Revised Code Section 149.43.</w:t>
      </w:r>
    </w:p>
    <w:p w14:paraId="4F0B4E4D" w14:textId="7FC7C3A0" w:rsidR="00246392" w:rsidRDefault="00246392" w:rsidP="00956DD9">
      <w:pPr>
        <w:rPr>
          <w:rFonts w:ascii="Arial" w:hAnsi="Arial" w:cs="Arial"/>
          <w:b/>
          <w:bCs/>
          <w:i/>
          <w:iCs/>
          <w:sz w:val="20"/>
          <w:szCs w:val="20"/>
        </w:rPr>
      </w:pPr>
    </w:p>
    <w:p w14:paraId="2DA8D84C" w14:textId="417EA929" w:rsidR="00246392" w:rsidRDefault="00246392" w:rsidP="00956DD9">
      <w:pPr>
        <w:rPr>
          <w:rFonts w:ascii="Arial" w:hAnsi="Arial" w:cs="Arial"/>
          <w:b/>
          <w:bCs/>
          <w:i/>
          <w:iCs/>
          <w:sz w:val="20"/>
          <w:szCs w:val="20"/>
        </w:rPr>
      </w:pPr>
    </w:p>
    <w:p w14:paraId="332C63A9" w14:textId="77777777" w:rsidR="00246392" w:rsidRPr="00246392" w:rsidRDefault="00246392" w:rsidP="00956DD9">
      <w:pPr>
        <w:rPr>
          <w:rFonts w:ascii="Arial" w:hAnsi="Arial" w:cs="Arial"/>
          <w:b/>
          <w:bCs/>
          <w:i/>
          <w:iCs/>
          <w:sz w:val="20"/>
          <w:szCs w:val="20"/>
        </w:rPr>
      </w:pPr>
    </w:p>
    <w:p w14:paraId="329187E4" w14:textId="77777777" w:rsidR="00246392" w:rsidRDefault="00246392" w:rsidP="00956DD9">
      <w:pPr>
        <w:tabs>
          <w:tab w:val="left" w:pos="1215"/>
        </w:tabs>
        <w:jc w:val="center"/>
        <w:rPr>
          <w:rFonts w:ascii="Arial" w:hAnsi="Arial" w:cs="Arial"/>
          <w:sz w:val="24"/>
        </w:rPr>
      </w:pPr>
    </w:p>
    <w:p w14:paraId="31F949D5" w14:textId="008B76E9" w:rsidR="00AA1B07" w:rsidRPr="00246392" w:rsidRDefault="00AA1B07" w:rsidP="00AF6F79">
      <w:pPr>
        <w:tabs>
          <w:tab w:val="left" w:pos="1215"/>
        </w:tabs>
        <w:jc w:val="both"/>
        <w:rPr>
          <w:rFonts w:ascii="Arial" w:hAnsi="Arial" w:cs="Arial"/>
          <w:b/>
          <w:sz w:val="28"/>
          <w:szCs w:val="24"/>
        </w:rPr>
      </w:pPr>
      <w:r w:rsidRPr="00956DD9">
        <w:rPr>
          <w:rFonts w:ascii="Arial" w:hAnsi="Arial" w:cs="Arial"/>
          <w:sz w:val="24"/>
        </w:rPr>
        <w:lastRenderedPageBreak/>
        <w:t>*</w:t>
      </w:r>
      <w:r w:rsidRPr="00246392">
        <w:rPr>
          <w:rFonts w:ascii="Arial" w:hAnsi="Arial" w:cs="Arial"/>
          <w:b/>
          <w:sz w:val="24"/>
        </w:rPr>
        <w:t>Provide a layout of the mobile unit with a drawing of equipment and other fixtures including location of all equipment, sinks, holding tanks,</w:t>
      </w:r>
      <w:r w:rsidR="00246392" w:rsidRPr="00246392">
        <w:rPr>
          <w:rFonts w:ascii="Arial" w:hAnsi="Arial" w:cs="Arial"/>
          <w:b/>
          <w:sz w:val="24"/>
        </w:rPr>
        <w:t xml:space="preserve"> entrances/exits</w:t>
      </w:r>
      <w:r w:rsidRPr="00246392">
        <w:rPr>
          <w:rFonts w:ascii="Arial" w:hAnsi="Arial" w:cs="Arial"/>
          <w:b/>
          <w:sz w:val="24"/>
        </w:rPr>
        <w:t xml:space="preserve"> or other units being used outside.  Include a list of all menu items and how they will be prepared. Also provide a list of equipment. Food must be prepared in the mobile unit and come from an approved source.</w:t>
      </w:r>
    </w:p>
    <w:p w14:paraId="43923BD5" w14:textId="45DD2E73" w:rsidR="00AA1B07" w:rsidRPr="00246392" w:rsidRDefault="00AA1B07" w:rsidP="00AF6F79">
      <w:pPr>
        <w:jc w:val="both"/>
        <w:rPr>
          <w:rFonts w:ascii="Arial" w:hAnsi="Arial" w:cs="Arial"/>
          <w:b/>
          <w:sz w:val="24"/>
        </w:rPr>
      </w:pPr>
      <w:r w:rsidRPr="00246392">
        <w:rPr>
          <w:rFonts w:ascii="Arial" w:hAnsi="Arial" w:cs="Arial"/>
          <w:b/>
          <w:sz w:val="24"/>
        </w:rPr>
        <w:t>*An inspection will take place when mobile is ready to check for compliance of the unit. The menu and any limitations applied to the mobile food unit will be indicated on the back of the license and the license must be on your mobile during all operations.</w:t>
      </w:r>
    </w:p>
    <w:p w14:paraId="05806C8F" w14:textId="4F9F8772" w:rsidR="00C504B7" w:rsidRPr="007F6055" w:rsidRDefault="00AA1B07" w:rsidP="00C504B7">
      <w:pPr>
        <w:jc w:val="center"/>
        <w:rPr>
          <w:rFonts w:ascii="Arial" w:hAnsi="Arial" w:cs="Arial"/>
          <w:b/>
          <w:color w:val="2A6B23"/>
          <w:sz w:val="24"/>
          <w:u w:val="single"/>
        </w:rPr>
      </w:pPr>
      <w:r w:rsidRPr="007F6055">
        <w:rPr>
          <w:rFonts w:ascii="Arial" w:hAnsi="Arial" w:cs="Arial"/>
          <w:b/>
          <w:color w:val="2A6B23"/>
          <w:sz w:val="24"/>
          <w:u w:val="single"/>
        </w:rPr>
        <w:t>Drawing of Mobile Unit</w:t>
      </w:r>
    </w:p>
    <w:p w14:paraId="2774BFD6" w14:textId="00805091" w:rsidR="00AA1B07" w:rsidRDefault="00C57AA1" w:rsidP="00AA1B07">
      <w:pPr>
        <w:rPr>
          <w:sz w:val="28"/>
          <w:szCs w:val="28"/>
        </w:rPr>
      </w:pPr>
      <w:r>
        <w:rPr>
          <w:noProof/>
          <w:sz w:val="28"/>
          <w:szCs w:val="28"/>
        </w:rPr>
        <mc:AlternateContent>
          <mc:Choice Requires="wps">
            <w:drawing>
              <wp:anchor distT="0" distB="0" distL="114300" distR="114300" simplePos="0" relativeHeight="251659264" behindDoc="0" locked="0" layoutInCell="1" allowOverlap="1" wp14:anchorId="4CFA795D" wp14:editId="06FD2A0D">
                <wp:simplePos x="0" y="0"/>
                <wp:positionH relativeFrom="margin">
                  <wp:posOffset>0</wp:posOffset>
                </wp:positionH>
                <wp:positionV relativeFrom="paragraph">
                  <wp:posOffset>43815</wp:posOffset>
                </wp:positionV>
                <wp:extent cx="6877050" cy="3552825"/>
                <wp:effectExtent l="0" t="0" r="1905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0" cy="3552825"/>
                        </a:xfrm>
                        <a:prstGeom prst="rect">
                          <a:avLst/>
                        </a:prstGeom>
                        <a:solidFill>
                          <a:srgbClr val="FFFFFF"/>
                        </a:solidFill>
                        <a:ln w="9525">
                          <a:solidFill>
                            <a:srgbClr val="000000"/>
                          </a:solidFill>
                          <a:miter lim="800000"/>
                          <a:headEnd/>
                          <a:tailEnd/>
                        </a:ln>
                      </wps:spPr>
                      <wps:txbx>
                        <w:txbxContent>
                          <w:p w14:paraId="0B67B27D" w14:textId="77777777" w:rsidR="00AA1B07" w:rsidRDefault="00AA1B07" w:rsidP="00AA1B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FA795D" id="_x0000_t202" coordsize="21600,21600" o:spt="202" path="m,l,21600r21600,l21600,xe">
                <v:stroke joinstyle="miter"/>
                <v:path gradientshapeok="t" o:connecttype="rect"/>
              </v:shapetype>
              <v:shape id="Text Box 3" o:spid="_x0000_s1026" type="#_x0000_t202" style="position:absolute;margin-left:0;margin-top:3.45pt;width:541.5pt;height:279.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">
                <v:textbox>
                  <w:txbxContent>
                    <w:p w14:paraId="0B67B27D" w14:textId="77777777" w:rsidR="00AA1B07" w:rsidRDefault="00AA1B07" w:rsidP="00AA1B07"/>
                  </w:txbxContent>
                </v:textbox>
                <w10:wrap anchorx="margin"/>
              </v:shape>
            </w:pict>
          </mc:Fallback>
        </mc:AlternateContent>
      </w:r>
    </w:p>
    <w:p w14:paraId="44F047C3" w14:textId="77777777" w:rsidR="00AA1B07" w:rsidRDefault="00AA1B07" w:rsidP="00AA1B07">
      <w:pPr>
        <w:rPr>
          <w:sz w:val="28"/>
          <w:szCs w:val="28"/>
        </w:rPr>
      </w:pPr>
    </w:p>
    <w:p w14:paraId="50FDE792" w14:textId="77777777" w:rsidR="00AA1B07" w:rsidRDefault="00AA1B07" w:rsidP="00AA1B07">
      <w:pPr>
        <w:rPr>
          <w:sz w:val="28"/>
          <w:szCs w:val="28"/>
        </w:rPr>
      </w:pPr>
    </w:p>
    <w:p w14:paraId="37A99CD0" w14:textId="77777777" w:rsidR="00AA1B07" w:rsidRDefault="00AA1B07" w:rsidP="00AA1B07">
      <w:pPr>
        <w:rPr>
          <w:sz w:val="28"/>
          <w:szCs w:val="28"/>
        </w:rPr>
      </w:pPr>
    </w:p>
    <w:p w14:paraId="00F1AA10" w14:textId="77777777" w:rsidR="00AA1B07" w:rsidRDefault="00AA1B07" w:rsidP="00AA1B07">
      <w:pPr>
        <w:rPr>
          <w:sz w:val="28"/>
          <w:szCs w:val="28"/>
        </w:rPr>
      </w:pPr>
    </w:p>
    <w:p w14:paraId="5215DAC3" w14:textId="77777777" w:rsidR="00AA1B07" w:rsidRDefault="00AA1B07" w:rsidP="00AA1B07">
      <w:pPr>
        <w:rPr>
          <w:sz w:val="28"/>
          <w:szCs w:val="28"/>
        </w:rPr>
      </w:pPr>
    </w:p>
    <w:p w14:paraId="2B765876" w14:textId="77777777" w:rsidR="00AA1B07" w:rsidRDefault="00AA1B07" w:rsidP="00AA1B07">
      <w:pPr>
        <w:rPr>
          <w:sz w:val="28"/>
          <w:szCs w:val="28"/>
        </w:rPr>
      </w:pPr>
    </w:p>
    <w:p w14:paraId="762C8234" w14:textId="3DC60716" w:rsidR="00AA1B07" w:rsidRDefault="00AA1B07" w:rsidP="00AA1B07">
      <w:pPr>
        <w:rPr>
          <w:sz w:val="28"/>
          <w:szCs w:val="28"/>
        </w:rPr>
      </w:pPr>
    </w:p>
    <w:p w14:paraId="710ABEB1" w14:textId="77777777" w:rsidR="00C504B7" w:rsidRDefault="00C504B7" w:rsidP="00AA1B07">
      <w:pPr>
        <w:rPr>
          <w:sz w:val="28"/>
          <w:szCs w:val="28"/>
        </w:rPr>
      </w:pPr>
    </w:p>
    <w:p w14:paraId="248BEED7" w14:textId="77777777" w:rsidR="00AA1B07" w:rsidRPr="00F02C51" w:rsidRDefault="00AA1B07" w:rsidP="00AA1B07">
      <w:pPr>
        <w:rPr>
          <w:i/>
          <w:sz w:val="28"/>
          <w:szCs w:val="28"/>
        </w:rPr>
      </w:pPr>
      <w:r>
        <w:rPr>
          <w:sz w:val="28"/>
          <w:szCs w:val="28"/>
        </w:rPr>
        <w:t xml:space="preserve">Name of </w:t>
      </w:r>
      <w:proofErr w:type="gramStart"/>
      <w:r w:rsidRPr="00F02C51">
        <w:rPr>
          <w:i/>
          <w:sz w:val="28"/>
          <w:szCs w:val="28"/>
        </w:rPr>
        <w:t>Operation:_</w:t>
      </w:r>
      <w:proofErr w:type="gramEnd"/>
      <w:r w:rsidRPr="00F02C51">
        <w:rPr>
          <w:i/>
          <w:sz w:val="28"/>
          <w:szCs w:val="28"/>
        </w:rPr>
        <w:t>_________________________________________</w:t>
      </w:r>
    </w:p>
    <w:p w14:paraId="704E3D97" w14:textId="7B121FB8" w:rsidR="00246392" w:rsidRDefault="00246392" w:rsidP="000F487E">
      <w:pPr>
        <w:spacing w:line="240" w:lineRule="auto"/>
        <w:rPr>
          <w:rFonts w:ascii="Arial" w:hAnsi="Arial" w:cs="Arial"/>
          <w:sz w:val="24"/>
          <w:szCs w:val="28"/>
        </w:rPr>
      </w:pPr>
      <w:r>
        <w:rPr>
          <w:rFonts w:ascii="Arial" w:hAnsi="Arial" w:cs="Arial"/>
          <w:sz w:val="24"/>
          <w:szCs w:val="28"/>
        </w:rPr>
        <w:t xml:space="preserve">Drawing should be reasonably to scale and as though you are looking from above down into the unit. </w:t>
      </w:r>
    </w:p>
    <w:p w14:paraId="500F2F57" w14:textId="77777777" w:rsidR="00246392" w:rsidRDefault="00246392" w:rsidP="000F487E">
      <w:pPr>
        <w:spacing w:line="240" w:lineRule="auto"/>
        <w:rPr>
          <w:rFonts w:ascii="Arial" w:hAnsi="Arial" w:cs="Arial"/>
          <w:sz w:val="24"/>
          <w:szCs w:val="28"/>
        </w:rPr>
      </w:pPr>
    </w:p>
    <w:p w14:paraId="6FBC0F3A" w14:textId="2AD0B739" w:rsidR="00246392" w:rsidRDefault="00246392" w:rsidP="000F487E">
      <w:pPr>
        <w:spacing w:line="240" w:lineRule="auto"/>
        <w:rPr>
          <w:rFonts w:ascii="Arial" w:hAnsi="Arial" w:cs="Arial"/>
          <w:sz w:val="24"/>
          <w:szCs w:val="28"/>
        </w:rPr>
      </w:pPr>
    </w:p>
    <w:p w14:paraId="2411D4FC" w14:textId="77777777" w:rsidR="00AF6F79" w:rsidRDefault="00AF6F79" w:rsidP="000F487E">
      <w:pPr>
        <w:spacing w:line="240" w:lineRule="auto"/>
        <w:rPr>
          <w:rFonts w:ascii="Arial" w:hAnsi="Arial" w:cs="Arial"/>
          <w:sz w:val="24"/>
          <w:szCs w:val="28"/>
        </w:rPr>
      </w:pPr>
      <w:bookmarkStart w:id="1" w:name="_GoBack"/>
      <w:bookmarkEnd w:id="1"/>
    </w:p>
    <w:p w14:paraId="6C07EE0A" w14:textId="77777777" w:rsidR="00246392" w:rsidRDefault="00246392" w:rsidP="000F487E">
      <w:pPr>
        <w:spacing w:line="240" w:lineRule="auto"/>
        <w:rPr>
          <w:rFonts w:ascii="Arial" w:hAnsi="Arial" w:cs="Arial"/>
          <w:sz w:val="24"/>
          <w:szCs w:val="28"/>
        </w:rPr>
      </w:pPr>
    </w:p>
    <w:p w14:paraId="1D69F2B8" w14:textId="1CA11DFB" w:rsidR="00C91434" w:rsidRPr="00246392" w:rsidRDefault="00AA1B07" w:rsidP="000F487E">
      <w:pPr>
        <w:spacing w:line="240" w:lineRule="auto"/>
        <w:rPr>
          <w:rFonts w:ascii="Arial" w:hAnsi="Arial" w:cs="Arial"/>
        </w:rPr>
      </w:pPr>
      <w:r w:rsidRPr="00246392">
        <w:rPr>
          <w:rFonts w:ascii="Arial" w:hAnsi="Arial" w:cs="Arial"/>
        </w:rPr>
        <w:lastRenderedPageBreak/>
        <w:t xml:space="preserve">Name of </w:t>
      </w:r>
      <w:r w:rsidR="00C91434" w:rsidRPr="00246392">
        <w:rPr>
          <w:rFonts w:ascii="Arial" w:hAnsi="Arial" w:cs="Arial"/>
        </w:rPr>
        <w:t>Owner:</w:t>
      </w:r>
      <w:r w:rsidR="00C91434" w:rsidRPr="00246392">
        <w:rPr>
          <w:i/>
        </w:rPr>
        <w:t xml:space="preserve"> </w:t>
      </w:r>
      <w:r w:rsidR="00B635C3" w:rsidRPr="00246392">
        <w:rPr>
          <w:rFonts w:ascii="Arial" w:hAnsi="Arial" w:cs="Arial"/>
        </w:rPr>
        <w:t>__________________________________________________________________</w:t>
      </w:r>
    </w:p>
    <w:p w14:paraId="3CC42AEF" w14:textId="67203B95" w:rsidR="00AA1B07" w:rsidRPr="00246392" w:rsidRDefault="00AA1B07" w:rsidP="000F487E">
      <w:pPr>
        <w:spacing w:line="240" w:lineRule="auto"/>
        <w:rPr>
          <w:i/>
        </w:rPr>
      </w:pPr>
      <w:r w:rsidRPr="00246392">
        <w:rPr>
          <w:rFonts w:ascii="Arial" w:hAnsi="Arial" w:cs="Arial"/>
        </w:rPr>
        <w:t>Name of Operation:</w:t>
      </w:r>
      <w:r w:rsidRPr="00246392">
        <w:t xml:space="preserve"> ____________________________________________________</w:t>
      </w:r>
      <w:r w:rsidR="00956DD9" w:rsidRPr="00246392">
        <w:t>_</w:t>
      </w:r>
      <w:r w:rsidRPr="00246392">
        <w:t>______</w:t>
      </w:r>
      <w:r w:rsidR="00246392">
        <w:t>_________</w:t>
      </w:r>
      <w:r w:rsidRPr="00246392">
        <w:t>__</w:t>
      </w:r>
    </w:p>
    <w:p w14:paraId="4CAFDCA1" w14:textId="4A30F6A5" w:rsidR="00AA1B07" w:rsidRPr="00246392" w:rsidRDefault="00AA1B07" w:rsidP="000F487E">
      <w:pPr>
        <w:spacing w:after="0" w:line="240" w:lineRule="auto"/>
      </w:pPr>
      <w:r w:rsidRPr="00246392">
        <w:rPr>
          <w:rFonts w:ascii="Arial" w:hAnsi="Arial" w:cs="Arial"/>
        </w:rPr>
        <w:t>Address:</w:t>
      </w:r>
      <w:r w:rsidRPr="00246392">
        <w:t xml:space="preserve"> ___________________________________________________________________</w:t>
      </w:r>
      <w:r w:rsidR="00246392">
        <w:t>___________</w:t>
      </w:r>
      <w:r w:rsidRPr="00246392">
        <w:t>__</w:t>
      </w:r>
    </w:p>
    <w:p w14:paraId="5B792A90" w14:textId="77777777" w:rsidR="00C91434" w:rsidRPr="00246392" w:rsidRDefault="00C91434" w:rsidP="000F487E">
      <w:pPr>
        <w:spacing w:after="0" w:line="240" w:lineRule="auto"/>
        <w:rPr>
          <w:rFonts w:ascii="Arial" w:hAnsi="Arial" w:cs="Arial"/>
        </w:rPr>
      </w:pPr>
    </w:p>
    <w:p w14:paraId="33CC8323" w14:textId="6979E37C" w:rsidR="00C91434" w:rsidRPr="00246392" w:rsidRDefault="00AA1B07" w:rsidP="000F487E">
      <w:pPr>
        <w:spacing w:after="0" w:line="240" w:lineRule="auto"/>
        <w:rPr>
          <w:rFonts w:ascii="Arial" w:hAnsi="Arial" w:cs="Arial"/>
        </w:rPr>
      </w:pPr>
      <w:r w:rsidRPr="00246392">
        <w:rPr>
          <w:rFonts w:ascii="Arial" w:hAnsi="Arial" w:cs="Arial"/>
        </w:rPr>
        <w:t>Contact Numbers:</w:t>
      </w:r>
      <w:r w:rsidRPr="00246392">
        <w:t xml:space="preserve"> ___________________________________________________________</w:t>
      </w:r>
      <w:r w:rsidR="00246392">
        <w:t>__________</w:t>
      </w:r>
      <w:r w:rsidRPr="00246392">
        <w:t>___</w:t>
      </w:r>
      <w:r w:rsidRPr="00246392">
        <w:br/>
      </w:r>
    </w:p>
    <w:p w14:paraId="11AFE31C" w14:textId="3DF2A6FF" w:rsidR="00AA1B07" w:rsidRPr="00246392" w:rsidRDefault="00AA1B07" w:rsidP="000F487E">
      <w:pPr>
        <w:spacing w:after="0" w:line="240" w:lineRule="auto"/>
      </w:pPr>
      <w:r w:rsidRPr="00246392">
        <w:rPr>
          <w:rFonts w:ascii="Arial" w:hAnsi="Arial" w:cs="Arial"/>
        </w:rPr>
        <w:t>Email:</w:t>
      </w:r>
      <w:r w:rsidRPr="00246392">
        <w:t xml:space="preserve"> _____________________________________________________________________</w:t>
      </w:r>
      <w:r w:rsidR="00246392">
        <w:t>____________</w:t>
      </w:r>
      <w:r w:rsidRPr="00246392">
        <w:t>__</w:t>
      </w:r>
    </w:p>
    <w:p w14:paraId="23A85BC0" w14:textId="77777777" w:rsidR="00AA1B07" w:rsidRDefault="00AA1B07" w:rsidP="00C504B7">
      <w:pPr>
        <w:rPr>
          <w:sz w:val="28"/>
          <w:szCs w:val="28"/>
        </w:rPr>
      </w:pPr>
    </w:p>
    <w:p w14:paraId="0CD49F88" w14:textId="77777777" w:rsidR="00AA1B07" w:rsidRPr="00956DD9" w:rsidRDefault="00AA1B07" w:rsidP="00AA1B07">
      <w:pPr>
        <w:jc w:val="center"/>
        <w:rPr>
          <w:rFonts w:ascii="Arial" w:hAnsi="Arial" w:cs="Arial"/>
          <w:b/>
          <w:color w:val="2A6B23"/>
          <w:sz w:val="24"/>
          <w:szCs w:val="28"/>
        </w:rPr>
      </w:pPr>
      <w:r w:rsidRPr="00956DD9">
        <w:rPr>
          <w:rFonts w:ascii="Arial" w:hAnsi="Arial" w:cs="Arial"/>
          <w:b/>
          <w:color w:val="2A6B23"/>
          <w:sz w:val="24"/>
          <w:szCs w:val="28"/>
        </w:rPr>
        <w:t>Mobile Unit Equipment List</w:t>
      </w:r>
    </w:p>
    <w:p w14:paraId="53F8E285" w14:textId="3F295B4A" w:rsidR="00AA1B07" w:rsidRDefault="00AA1B07" w:rsidP="00AA1B07">
      <w:pPr>
        <w:rPr>
          <w:rFonts w:ascii="Arial" w:hAnsi="Arial" w:cs="Arial"/>
          <w:b/>
          <w:bCs/>
          <w:sz w:val="20"/>
          <w:szCs w:val="20"/>
        </w:rPr>
      </w:pPr>
      <w:r w:rsidRPr="00956DD9">
        <w:rPr>
          <w:rFonts w:ascii="Arial" w:hAnsi="Arial" w:cs="Arial"/>
          <w:sz w:val="24"/>
          <w:szCs w:val="28"/>
        </w:rPr>
        <w:t xml:space="preserve">Include Equipment, Make, &amp; Model Number </w:t>
      </w:r>
      <w:r w:rsidRPr="00956DD9">
        <w:rPr>
          <w:rFonts w:ascii="Arial" w:hAnsi="Arial" w:cs="Arial"/>
          <w:sz w:val="20"/>
          <w:szCs w:val="20"/>
        </w:rPr>
        <w:t>(Ex. Refrigeration units, hot holding/cooking equipment, and other larger pieces of equipment)</w:t>
      </w:r>
      <w:r w:rsidR="003E1388" w:rsidRPr="00956DD9">
        <w:rPr>
          <w:rFonts w:ascii="Arial" w:hAnsi="Arial" w:cs="Arial"/>
          <w:sz w:val="20"/>
          <w:szCs w:val="20"/>
        </w:rPr>
        <w:t xml:space="preserve"> </w:t>
      </w:r>
      <w:r w:rsidR="00207D28" w:rsidRPr="00956DD9">
        <w:rPr>
          <w:rFonts w:ascii="Arial" w:hAnsi="Arial" w:cs="Arial"/>
          <w:b/>
          <w:bCs/>
          <w:sz w:val="20"/>
          <w:szCs w:val="20"/>
        </w:rPr>
        <w:t xml:space="preserve">How are you maintaining product temperatures? </w:t>
      </w:r>
    </w:p>
    <w:p w14:paraId="309FEE31" w14:textId="77777777" w:rsidR="001843C0" w:rsidRDefault="001843C0" w:rsidP="00AA1B07">
      <w:pPr>
        <w:rPr>
          <w:rFonts w:ascii="Arial" w:hAnsi="Arial" w:cs="Arial"/>
          <w:sz w:val="20"/>
          <w:szCs w:val="20"/>
        </w:rPr>
      </w:pPr>
    </w:p>
    <w:tbl>
      <w:tblPr>
        <w:tblStyle w:val="TableGrid"/>
        <w:tblW w:w="10981" w:type="dxa"/>
        <w:tblLook w:val="04A0" w:firstRow="1" w:lastRow="0" w:firstColumn="1" w:lastColumn="0" w:noHBand="0" w:noVBand="1"/>
      </w:tblPr>
      <w:tblGrid>
        <w:gridCol w:w="3659"/>
        <w:gridCol w:w="3661"/>
        <w:gridCol w:w="3661"/>
      </w:tblGrid>
      <w:tr w:rsidR="00246392" w14:paraId="7879FB8A" w14:textId="77777777" w:rsidTr="001843C0">
        <w:trPr>
          <w:trHeight w:val="578"/>
        </w:trPr>
        <w:tc>
          <w:tcPr>
            <w:tcW w:w="3659" w:type="dxa"/>
            <w:shd w:val="clear" w:color="auto" w:fill="D0CECE" w:themeFill="background2" w:themeFillShade="E6"/>
          </w:tcPr>
          <w:p w14:paraId="0D7B5E41" w14:textId="3E61B2AA" w:rsidR="00246392" w:rsidRPr="00246392" w:rsidRDefault="00246392" w:rsidP="00246392">
            <w:pPr>
              <w:jc w:val="center"/>
              <w:rPr>
                <w:sz w:val="24"/>
                <w:szCs w:val="24"/>
              </w:rPr>
            </w:pPr>
            <w:r w:rsidRPr="00246392">
              <w:rPr>
                <w:sz w:val="24"/>
                <w:szCs w:val="24"/>
              </w:rPr>
              <w:t>Equipment</w:t>
            </w:r>
          </w:p>
        </w:tc>
        <w:tc>
          <w:tcPr>
            <w:tcW w:w="3661" w:type="dxa"/>
            <w:shd w:val="clear" w:color="auto" w:fill="D0CECE" w:themeFill="background2" w:themeFillShade="E6"/>
          </w:tcPr>
          <w:p w14:paraId="50DB9969" w14:textId="39311195" w:rsidR="00246392" w:rsidRPr="00246392" w:rsidRDefault="00246392" w:rsidP="00246392">
            <w:pPr>
              <w:jc w:val="center"/>
              <w:rPr>
                <w:sz w:val="24"/>
                <w:szCs w:val="24"/>
              </w:rPr>
            </w:pPr>
            <w:r w:rsidRPr="00246392">
              <w:rPr>
                <w:sz w:val="24"/>
                <w:szCs w:val="24"/>
              </w:rPr>
              <w:t>Make</w:t>
            </w:r>
          </w:p>
        </w:tc>
        <w:tc>
          <w:tcPr>
            <w:tcW w:w="3661" w:type="dxa"/>
            <w:shd w:val="clear" w:color="auto" w:fill="D0CECE" w:themeFill="background2" w:themeFillShade="E6"/>
          </w:tcPr>
          <w:p w14:paraId="13993B05" w14:textId="3B7C057F" w:rsidR="00246392" w:rsidRPr="00246392" w:rsidRDefault="00246392" w:rsidP="00246392">
            <w:pPr>
              <w:jc w:val="center"/>
              <w:rPr>
                <w:sz w:val="24"/>
                <w:szCs w:val="24"/>
              </w:rPr>
            </w:pPr>
            <w:r w:rsidRPr="00246392">
              <w:rPr>
                <w:sz w:val="24"/>
                <w:szCs w:val="24"/>
              </w:rPr>
              <w:t>Model</w:t>
            </w:r>
          </w:p>
        </w:tc>
      </w:tr>
      <w:tr w:rsidR="00246392" w14:paraId="24C7080B" w14:textId="77777777" w:rsidTr="001843C0">
        <w:trPr>
          <w:trHeight w:val="578"/>
        </w:trPr>
        <w:tc>
          <w:tcPr>
            <w:tcW w:w="3659" w:type="dxa"/>
          </w:tcPr>
          <w:p w14:paraId="7AB3DD55" w14:textId="77777777" w:rsidR="00246392" w:rsidRDefault="00246392" w:rsidP="00AA1B07">
            <w:pPr>
              <w:rPr>
                <w:sz w:val="20"/>
                <w:szCs w:val="20"/>
              </w:rPr>
            </w:pPr>
          </w:p>
        </w:tc>
        <w:tc>
          <w:tcPr>
            <w:tcW w:w="3661" w:type="dxa"/>
          </w:tcPr>
          <w:p w14:paraId="613EFDFD" w14:textId="77777777" w:rsidR="00246392" w:rsidRDefault="00246392" w:rsidP="00AA1B07">
            <w:pPr>
              <w:rPr>
                <w:sz w:val="20"/>
                <w:szCs w:val="20"/>
              </w:rPr>
            </w:pPr>
          </w:p>
        </w:tc>
        <w:tc>
          <w:tcPr>
            <w:tcW w:w="3661" w:type="dxa"/>
          </w:tcPr>
          <w:p w14:paraId="48A2B358" w14:textId="77777777" w:rsidR="00246392" w:rsidRDefault="00246392" w:rsidP="00AA1B07">
            <w:pPr>
              <w:rPr>
                <w:sz w:val="20"/>
                <w:szCs w:val="20"/>
              </w:rPr>
            </w:pPr>
          </w:p>
        </w:tc>
      </w:tr>
      <w:tr w:rsidR="00246392" w14:paraId="2079F987" w14:textId="77777777" w:rsidTr="001843C0">
        <w:trPr>
          <w:trHeight w:val="578"/>
        </w:trPr>
        <w:tc>
          <w:tcPr>
            <w:tcW w:w="3659" w:type="dxa"/>
          </w:tcPr>
          <w:p w14:paraId="028C5602" w14:textId="77777777" w:rsidR="00246392" w:rsidRDefault="00246392" w:rsidP="00AA1B07">
            <w:pPr>
              <w:rPr>
                <w:sz w:val="20"/>
                <w:szCs w:val="20"/>
              </w:rPr>
            </w:pPr>
          </w:p>
        </w:tc>
        <w:tc>
          <w:tcPr>
            <w:tcW w:w="3661" w:type="dxa"/>
          </w:tcPr>
          <w:p w14:paraId="5CCC2D31" w14:textId="77777777" w:rsidR="00246392" w:rsidRDefault="00246392" w:rsidP="00AA1B07">
            <w:pPr>
              <w:rPr>
                <w:sz w:val="20"/>
                <w:szCs w:val="20"/>
              </w:rPr>
            </w:pPr>
          </w:p>
        </w:tc>
        <w:tc>
          <w:tcPr>
            <w:tcW w:w="3661" w:type="dxa"/>
          </w:tcPr>
          <w:p w14:paraId="1FEE9FED" w14:textId="77777777" w:rsidR="00246392" w:rsidRDefault="00246392" w:rsidP="00AA1B07">
            <w:pPr>
              <w:rPr>
                <w:sz w:val="20"/>
                <w:szCs w:val="20"/>
              </w:rPr>
            </w:pPr>
          </w:p>
        </w:tc>
      </w:tr>
      <w:tr w:rsidR="00246392" w14:paraId="3ECF558C" w14:textId="77777777" w:rsidTr="001843C0">
        <w:trPr>
          <w:trHeight w:val="578"/>
        </w:trPr>
        <w:tc>
          <w:tcPr>
            <w:tcW w:w="3659" w:type="dxa"/>
          </w:tcPr>
          <w:p w14:paraId="02666CE4" w14:textId="77777777" w:rsidR="00246392" w:rsidRDefault="00246392" w:rsidP="00AA1B07">
            <w:pPr>
              <w:rPr>
                <w:sz w:val="20"/>
                <w:szCs w:val="20"/>
              </w:rPr>
            </w:pPr>
          </w:p>
        </w:tc>
        <w:tc>
          <w:tcPr>
            <w:tcW w:w="3661" w:type="dxa"/>
          </w:tcPr>
          <w:p w14:paraId="2E6C06D3" w14:textId="77777777" w:rsidR="00246392" w:rsidRDefault="00246392" w:rsidP="00AA1B07">
            <w:pPr>
              <w:rPr>
                <w:sz w:val="20"/>
                <w:szCs w:val="20"/>
              </w:rPr>
            </w:pPr>
          </w:p>
        </w:tc>
        <w:tc>
          <w:tcPr>
            <w:tcW w:w="3661" w:type="dxa"/>
          </w:tcPr>
          <w:p w14:paraId="014E95A4" w14:textId="77777777" w:rsidR="00246392" w:rsidRDefault="00246392" w:rsidP="00AA1B07">
            <w:pPr>
              <w:rPr>
                <w:sz w:val="20"/>
                <w:szCs w:val="20"/>
              </w:rPr>
            </w:pPr>
          </w:p>
        </w:tc>
      </w:tr>
      <w:tr w:rsidR="00246392" w14:paraId="362B6142" w14:textId="77777777" w:rsidTr="001843C0">
        <w:trPr>
          <w:trHeight w:val="578"/>
        </w:trPr>
        <w:tc>
          <w:tcPr>
            <w:tcW w:w="3659" w:type="dxa"/>
          </w:tcPr>
          <w:p w14:paraId="3311B2B4" w14:textId="77777777" w:rsidR="00246392" w:rsidRDefault="00246392" w:rsidP="00AA1B07">
            <w:pPr>
              <w:rPr>
                <w:sz w:val="20"/>
                <w:szCs w:val="20"/>
              </w:rPr>
            </w:pPr>
          </w:p>
        </w:tc>
        <w:tc>
          <w:tcPr>
            <w:tcW w:w="3661" w:type="dxa"/>
          </w:tcPr>
          <w:p w14:paraId="49017656" w14:textId="77777777" w:rsidR="00246392" w:rsidRDefault="00246392" w:rsidP="00AA1B07">
            <w:pPr>
              <w:rPr>
                <w:sz w:val="20"/>
                <w:szCs w:val="20"/>
              </w:rPr>
            </w:pPr>
          </w:p>
        </w:tc>
        <w:tc>
          <w:tcPr>
            <w:tcW w:w="3661" w:type="dxa"/>
          </w:tcPr>
          <w:p w14:paraId="58259E01" w14:textId="77777777" w:rsidR="00246392" w:rsidRDefault="00246392" w:rsidP="00AA1B07">
            <w:pPr>
              <w:rPr>
                <w:sz w:val="20"/>
                <w:szCs w:val="20"/>
              </w:rPr>
            </w:pPr>
          </w:p>
        </w:tc>
      </w:tr>
      <w:tr w:rsidR="00246392" w14:paraId="5AEA24CC" w14:textId="77777777" w:rsidTr="001843C0">
        <w:trPr>
          <w:trHeight w:val="578"/>
        </w:trPr>
        <w:tc>
          <w:tcPr>
            <w:tcW w:w="3659" w:type="dxa"/>
          </w:tcPr>
          <w:p w14:paraId="393EF319" w14:textId="77777777" w:rsidR="00246392" w:rsidRDefault="00246392" w:rsidP="00AA1B07">
            <w:pPr>
              <w:rPr>
                <w:sz w:val="20"/>
                <w:szCs w:val="20"/>
              </w:rPr>
            </w:pPr>
          </w:p>
        </w:tc>
        <w:tc>
          <w:tcPr>
            <w:tcW w:w="3661" w:type="dxa"/>
          </w:tcPr>
          <w:p w14:paraId="3F00E2EB" w14:textId="77777777" w:rsidR="00246392" w:rsidRDefault="00246392" w:rsidP="00AA1B07">
            <w:pPr>
              <w:rPr>
                <w:sz w:val="20"/>
                <w:szCs w:val="20"/>
              </w:rPr>
            </w:pPr>
          </w:p>
        </w:tc>
        <w:tc>
          <w:tcPr>
            <w:tcW w:w="3661" w:type="dxa"/>
          </w:tcPr>
          <w:p w14:paraId="200E2D3C" w14:textId="77777777" w:rsidR="00246392" w:rsidRDefault="00246392" w:rsidP="00AA1B07">
            <w:pPr>
              <w:rPr>
                <w:sz w:val="20"/>
                <w:szCs w:val="20"/>
              </w:rPr>
            </w:pPr>
          </w:p>
        </w:tc>
      </w:tr>
      <w:tr w:rsidR="00246392" w14:paraId="29B2AC79" w14:textId="77777777" w:rsidTr="001843C0">
        <w:trPr>
          <w:trHeight w:val="578"/>
        </w:trPr>
        <w:tc>
          <w:tcPr>
            <w:tcW w:w="3659" w:type="dxa"/>
          </w:tcPr>
          <w:p w14:paraId="63928351" w14:textId="77777777" w:rsidR="00246392" w:rsidRDefault="00246392" w:rsidP="00AA1B07">
            <w:pPr>
              <w:rPr>
                <w:sz w:val="20"/>
                <w:szCs w:val="20"/>
              </w:rPr>
            </w:pPr>
          </w:p>
        </w:tc>
        <w:tc>
          <w:tcPr>
            <w:tcW w:w="3661" w:type="dxa"/>
          </w:tcPr>
          <w:p w14:paraId="06C4B922" w14:textId="77777777" w:rsidR="00246392" w:rsidRDefault="00246392" w:rsidP="00AA1B07">
            <w:pPr>
              <w:rPr>
                <w:sz w:val="20"/>
                <w:szCs w:val="20"/>
              </w:rPr>
            </w:pPr>
          </w:p>
        </w:tc>
        <w:tc>
          <w:tcPr>
            <w:tcW w:w="3661" w:type="dxa"/>
          </w:tcPr>
          <w:p w14:paraId="43FF06BF" w14:textId="77777777" w:rsidR="00246392" w:rsidRDefault="00246392" w:rsidP="00AA1B07">
            <w:pPr>
              <w:rPr>
                <w:sz w:val="20"/>
                <w:szCs w:val="20"/>
              </w:rPr>
            </w:pPr>
          </w:p>
        </w:tc>
      </w:tr>
    </w:tbl>
    <w:p w14:paraId="220BD87D" w14:textId="77777777" w:rsidR="00246392" w:rsidRPr="00A45BDC" w:rsidRDefault="00246392" w:rsidP="00AA1B07">
      <w:pPr>
        <w:rPr>
          <w:sz w:val="20"/>
          <w:szCs w:val="20"/>
        </w:rPr>
      </w:pPr>
    </w:p>
    <w:p w14:paraId="63653054" w14:textId="77777777" w:rsidR="001843C0" w:rsidRDefault="001843C0" w:rsidP="00AA1B07">
      <w:pPr>
        <w:jc w:val="center"/>
        <w:rPr>
          <w:rFonts w:ascii="Arial" w:hAnsi="Arial" w:cs="Arial"/>
          <w:b/>
          <w:color w:val="2A6B23"/>
          <w:sz w:val="24"/>
          <w:szCs w:val="28"/>
        </w:rPr>
      </w:pPr>
    </w:p>
    <w:p w14:paraId="4E63F4F9" w14:textId="77777777" w:rsidR="001843C0" w:rsidRDefault="001843C0" w:rsidP="00AA1B07">
      <w:pPr>
        <w:jc w:val="center"/>
        <w:rPr>
          <w:rFonts w:ascii="Arial" w:hAnsi="Arial" w:cs="Arial"/>
          <w:b/>
          <w:color w:val="2A6B23"/>
          <w:sz w:val="24"/>
          <w:szCs w:val="28"/>
        </w:rPr>
      </w:pPr>
    </w:p>
    <w:p w14:paraId="52572957" w14:textId="77777777" w:rsidR="001843C0" w:rsidRDefault="001843C0" w:rsidP="00AA1B07">
      <w:pPr>
        <w:jc w:val="center"/>
        <w:rPr>
          <w:rFonts w:ascii="Arial" w:hAnsi="Arial" w:cs="Arial"/>
          <w:b/>
          <w:color w:val="2A6B23"/>
          <w:sz w:val="24"/>
          <w:szCs w:val="28"/>
        </w:rPr>
      </w:pPr>
    </w:p>
    <w:p w14:paraId="641935FF" w14:textId="77777777" w:rsidR="001843C0" w:rsidRDefault="001843C0" w:rsidP="00AA1B07">
      <w:pPr>
        <w:jc w:val="center"/>
        <w:rPr>
          <w:rFonts w:ascii="Arial" w:hAnsi="Arial" w:cs="Arial"/>
          <w:b/>
          <w:color w:val="2A6B23"/>
          <w:sz w:val="24"/>
          <w:szCs w:val="28"/>
        </w:rPr>
      </w:pPr>
    </w:p>
    <w:p w14:paraId="50D1FD2A" w14:textId="77777777" w:rsidR="001843C0" w:rsidRDefault="001843C0" w:rsidP="00AA1B07">
      <w:pPr>
        <w:jc w:val="center"/>
        <w:rPr>
          <w:rFonts w:ascii="Arial" w:hAnsi="Arial" w:cs="Arial"/>
          <w:b/>
          <w:color w:val="2A6B23"/>
          <w:sz w:val="24"/>
          <w:szCs w:val="28"/>
        </w:rPr>
      </w:pPr>
    </w:p>
    <w:p w14:paraId="2244A3CC" w14:textId="3639572C" w:rsidR="00AA1B07" w:rsidRPr="00956DD9" w:rsidRDefault="00AA1B07" w:rsidP="00AA1B07">
      <w:pPr>
        <w:jc w:val="center"/>
        <w:rPr>
          <w:rFonts w:ascii="Arial" w:hAnsi="Arial" w:cs="Arial"/>
          <w:b/>
          <w:color w:val="2A6B23"/>
          <w:sz w:val="24"/>
          <w:szCs w:val="28"/>
        </w:rPr>
      </w:pPr>
      <w:r w:rsidRPr="00956DD9">
        <w:rPr>
          <w:rFonts w:ascii="Arial" w:hAnsi="Arial" w:cs="Arial"/>
          <w:b/>
          <w:color w:val="2A6B23"/>
          <w:sz w:val="24"/>
          <w:szCs w:val="28"/>
        </w:rPr>
        <w:t>Menu Items Planned</w:t>
      </w:r>
    </w:p>
    <w:p w14:paraId="3E4C7FCF" w14:textId="30C164C2" w:rsidR="00AA1B07" w:rsidRDefault="00AA1B07" w:rsidP="00AA1B07">
      <w:pPr>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6434112" w14:textId="5904D184" w:rsidR="00246392" w:rsidRDefault="00246392" w:rsidP="00AA1B07">
      <w:pPr>
        <w:rPr>
          <w:sz w:val="28"/>
          <w:szCs w:val="28"/>
        </w:rPr>
      </w:pPr>
    </w:p>
    <w:p w14:paraId="28E69922" w14:textId="77777777" w:rsidR="00246392" w:rsidRDefault="00246392" w:rsidP="00AA1B07">
      <w:pPr>
        <w:rPr>
          <w:sz w:val="28"/>
          <w:szCs w:val="28"/>
        </w:rPr>
      </w:pPr>
    </w:p>
    <w:p w14:paraId="17CFF29B" w14:textId="1F041462" w:rsidR="00AA1B07" w:rsidRPr="00956DD9" w:rsidRDefault="00AA1B07" w:rsidP="00AA1B07">
      <w:pPr>
        <w:rPr>
          <w:rFonts w:ascii="Arial" w:hAnsi="Arial" w:cs="Arial"/>
          <w:b/>
          <w:sz w:val="28"/>
          <w:szCs w:val="28"/>
        </w:rPr>
      </w:pPr>
      <w:r w:rsidRPr="00956DD9">
        <w:rPr>
          <w:b/>
          <w:sz w:val="28"/>
          <w:szCs w:val="28"/>
        </w:rPr>
        <w:tab/>
      </w:r>
      <w:r w:rsidRPr="00956DD9">
        <w:rPr>
          <w:b/>
          <w:sz w:val="28"/>
          <w:szCs w:val="28"/>
        </w:rPr>
        <w:tab/>
      </w:r>
      <w:r w:rsidRPr="00956DD9">
        <w:rPr>
          <w:b/>
          <w:sz w:val="28"/>
          <w:szCs w:val="28"/>
        </w:rPr>
        <w:tab/>
      </w:r>
      <w:r w:rsidRPr="00956DD9">
        <w:rPr>
          <w:b/>
          <w:sz w:val="28"/>
          <w:szCs w:val="28"/>
        </w:rPr>
        <w:tab/>
      </w:r>
      <w:r w:rsidRPr="00956DD9">
        <w:rPr>
          <w:b/>
          <w:sz w:val="28"/>
          <w:szCs w:val="28"/>
        </w:rPr>
        <w:tab/>
      </w:r>
      <w:r w:rsidRPr="00956DD9">
        <w:rPr>
          <w:b/>
          <w:sz w:val="28"/>
          <w:szCs w:val="28"/>
        </w:rPr>
        <w:tab/>
      </w:r>
      <w:r w:rsidRPr="00956DD9">
        <w:rPr>
          <w:rFonts w:ascii="Arial" w:hAnsi="Arial" w:cs="Arial"/>
          <w:b/>
          <w:color w:val="2A6B23"/>
          <w:sz w:val="24"/>
          <w:szCs w:val="28"/>
        </w:rPr>
        <w:t xml:space="preserve">Main </w:t>
      </w:r>
      <w:r w:rsidR="00956DD9" w:rsidRPr="00956DD9">
        <w:rPr>
          <w:rFonts w:ascii="Arial" w:hAnsi="Arial" w:cs="Arial"/>
          <w:b/>
          <w:color w:val="2A6B23"/>
          <w:sz w:val="24"/>
          <w:szCs w:val="28"/>
        </w:rPr>
        <w:t>F</w:t>
      </w:r>
      <w:r w:rsidRPr="00956DD9">
        <w:rPr>
          <w:rFonts w:ascii="Arial" w:hAnsi="Arial" w:cs="Arial"/>
          <w:b/>
          <w:color w:val="2A6B23"/>
          <w:sz w:val="24"/>
          <w:szCs w:val="28"/>
        </w:rPr>
        <w:t xml:space="preserve">ood </w:t>
      </w:r>
      <w:r w:rsidR="00956DD9" w:rsidRPr="00956DD9">
        <w:rPr>
          <w:rFonts w:ascii="Arial" w:hAnsi="Arial" w:cs="Arial"/>
          <w:b/>
          <w:color w:val="2A6B23"/>
          <w:sz w:val="24"/>
          <w:szCs w:val="28"/>
        </w:rPr>
        <w:t>S</w:t>
      </w:r>
      <w:r w:rsidRPr="00956DD9">
        <w:rPr>
          <w:rFonts w:ascii="Arial" w:hAnsi="Arial" w:cs="Arial"/>
          <w:b/>
          <w:color w:val="2A6B23"/>
          <w:sz w:val="24"/>
          <w:szCs w:val="28"/>
        </w:rPr>
        <w:t xml:space="preserve">upplier </w:t>
      </w:r>
    </w:p>
    <w:p w14:paraId="1F9AE5F3" w14:textId="77777777" w:rsidR="00AA1B07" w:rsidRDefault="00AA1B07" w:rsidP="00AA1B07">
      <w:pPr>
        <w:rPr>
          <w:sz w:val="28"/>
          <w:szCs w:val="28"/>
        </w:rPr>
      </w:pPr>
      <w:r>
        <w:rPr>
          <w:sz w:val="28"/>
          <w:szCs w:val="28"/>
        </w:rPr>
        <w:t>__________________________________________________________________________________________________________________________________________________________</w:t>
      </w:r>
    </w:p>
    <w:p w14:paraId="3A4D9283" w14:textId="22EA075B" w:rsidR="00F54FFE" w:rsidRPr="001843C0" w:rsidRDefault="00AA1B07" w:rsidP="00C91434">
      <w:pPr>
        <w:jc w:val="center"/>
        <w:rPr>
          <w:rFonts w:ascii="Arial" w:hAnsi="Arial" w:cs="Arial"/>
          <w:b/>
        </w:rPr>
      </w:pPr>
      <w:r w:rsidRPr="001843C0">
        <w:rPr>
          <w:rFonts w:ascii="Arial" w:hAnsi="Arial" w:cs="Arial"/>
        </w:rPr>
        <w:t>(All foods must be from approved sources</w:t>
      </w:r>
      <w:r w:rsidR="00C91434" w:rsidRPr="001843C0">
        <w:rPr>
          <w:rFonts w:ascii="Arial" w:hAnsi="Arial" w:cs="Arial"/>
        </w:rPr>
        <w:t xml:space="preserve">, no </w:t>
      </w:r>
      <w:r w:rsidRPr="001843C0">
        <w:rPr>
          <w:rFonts w:ascii="Arial" w:hAnsi="Arial" w:cs="Arial"/>
        </w:rPr>
        <w:t xml:space="preserve">homemade or </w:t>
      </w:r>
      <w:r w:rsidR="001843C0" w:rsidRPr="001843C0">
        <w:rPr>
          <w:rFonts w:ascii="Arial" w:hAnsi="Arial" w:cs="Arial"/>
        </w:rPr>
        <w:t xml:space="preserve">home </w:t>
      </w:r>
      <w:r w:rsidRPr="001843C0">
        <w:rPr>
          <w:rFonts w:ascii="Arial" w:hAnsi="Arial" w:cs="Arial"/>
        </w:rPr>
        <w:t>canned items</w:t>
      </w:r>
      <w:r w:rsidR="00C91434" w:rsidRPr="001843C0">
        <w:rPr>
          <w:rFonts w:ascii="Arial" w:hAnsi="Arial" w:cs="Arial"/>
          <w:b/>
        </w:rPr>
        <w:t>.</w:t>
      </w:r>
      <w:r w:rsidR="001843C0" w:rsidRPr="001843C0">
        <w:rPr>
          <w:rFonts w:ascii="Arial" w:hAnsi="Arial" w:cs="Arial"/>
          <w:b/>
        </w:rPr>
        <w:t>)</w:t>
      </w:r>
    </w:p>
    <w:p w14:paraId="0728F266" w14:textId="48E7D958" w:rsidR="001843C0" w:rsidRDefault="001843C0" w:rsidP="00C91434">
      <w:pPr>
        <w:jc w:val="center"/>
        <w:rPr>
          <w:rFonts w:ascii="Arial" w:hAnsi="Arial" w:cs="Arial"/>
          <w:sz w:val="24"/>
          <w:szCs w:val="24"/>
        </w:rPr>
      </w:pPr>
    </w:p>
    <w:p w14:paraId="0189D7D8" w14:textId="52F7E780" w:rsidR="001843C0" w:rsidRDefault="001843C0" w:rsidP="001843C0">
      <w:pPr>
        <w:jc w:val="center"/>
        <w:rPr>
          <w:rFonts w:ascii="Arial" w:hAnsi="Arial" w:cs="Arial"/>
          <w:b/>
          <w:color w:val="538135" w:themeColor="accent6" w:themeShade="BF"/>
          <w:sz w:val="24"/>
          <w:szCs w:val="24"/>
        </w:rPr>
      </w:pPr>
      <w:r w:rsidRPr="001843C0">
        <w:rPr>
          <w:rFonts w:ascii="Arial" w:hAnsi="Arial" w:cs="Arial"/>
          <w:b/>
          <w:color w:val="538135" w:themeColor="accent6" w:themeShade="BF"/>
          <w:sz w:val="24"/>
          <w:szCs w:val="24"/>
        </w:rPr>
        <w:t>Commissaries and Warehouses</w:t>
      </w:r>
    </w:p>
    <w:p w14:paraId="0B7903D4" w14:textId="3C9485D3" w:rsidR="001843C0" w:rsidRDefault="001843C0" w:rsidP="001843C0">
      <w:pPr>
        <w:jc w:val="center"/>
        <w:rPr>
          <w:rFonts w:ascii="Arial" w:hAnsi="Arial" w:cs="Arial"/>
          <w:b/>
          <w:color w:val="538135" w:themeColor="accent6" w:themeShade="BF"/>
          <w:sz w:val="24"/>
          <w:szCs w:val="24"/>
        </w:rPr>
      </w:pPr>
    </w:p>
    <w:p w14:paraId="28DED721" w14:textId="5CDDD576" w:rsidR="001843C0" w:rsidRPr="001843C0" w:rsidRDefault="001843C0" w:rsidP="001843C0">
      <w:pPr>
        <w:rPr>
          <w:rFonts w:ascii="Arial" w:hAnsi="Arial" w:cs="Arial"/>
        </w:rPr>
      </w:pPr>
      <w:r w:rsidRPr="001843C0">
        <w:rPr>
          <w:rFonts w:ascii="Arial" w:hAnsi="Arial" w:cs="Arial"/>
        </w:rPr>
        <w:t xml:space="preserve">If you plan to store extra food items in freezers or coolers other than inside the mobile unit, you are advised to reach out to Ohio Department of Agriculture, Food Safety Division to ensure no additional licensing or registration is needed. </w:t>
      </w:r>
    </w:p>
    <w:p w14:paraId="0E4F3743" w14:textId="4552F8B1" w:rsidR="001843C0" w:rsidRDefault="001843C0" w:rsidP="001843C0">
      <w:pPr>
        <w:rPr>
          <w:rFonts w:ascii="Arial" w:hAnsi="Arial" w:cs="Arial"/>
        </w:rPr>
      </w:pPr>
      <w:r w:rsidRPr="001843C0">
        <w:rPr>
          <w:rFonts w:ascii="Arial" w:hAnsi="Arial" w:cs="Arial"/>
        </w:rPr>
        <w:t>Will you be using a commissary location? No___    Yes ___ Location_______________________</w:t>
      </w:r>
      <w:r>
        <w:rPr>
          <w:rFonts w:ascii="Arial" w:hAnsi="Arial" w:cs="Arial"/>
        </w:rPr>
        <w:t>____</w:t>
      </w:r>
      <w:r w:rsidRPr="001843C0">
        <w:rPr>
          <w:rFonts w:ascii="Arial" w:hAnsi="Arial" w:cs="Arial"/>
        </w:rPr>
        <w:t>__</w:t>
      </w:r>
    </w:p>
    <w:p w14:paraId="272EDCB1" w14:textId="77777777" w:rsidR="001843C0" w:rsidRPr="001843C0" w:rsidRDefault="001843C0" w:rsidP="001843C0">
      <w:pPr>
        <w:rPr>
          <w:rFonts w:ascii="Arial" w:hAnsi="Arial" w:cs="Arial"/>
        </w:rPr>
      </w:pPr>
    </w:p>
    <w:p w14:paraId="4CA982DC" w14:textId="77777777" w:rsidR="001843C0" w:rsidRPr="001843C0" w:rsidRDefault="001843C0" w:rsidP="001843C0">
      <w:pPr>
        <w:rPr>
          <w:rFonts w:ascii="Arial" w:hAnsi="Arial" w:cs="Arial"/>
        </w:rPr>
      </w:pPr>
    </w:p>
    <w:p w14:paraId="1B9B4CE0" w14:textId="77777777" w:rsidR="001843C0" w:rsidRPr="001843C0" w:rsidRDefault="001843C0" w:rsidP="001843C0">
      <w:pPr>
        <w:rPr>
          <w:rFonts w:ascii="Arial" w:hAnsi="Arial" w:cs="Arial"/>
        </w:rPr>
      </w:pPr>
    </w:p>
    <w:p w14:paraId="659CA923" w14:textId="77777777" w:rsidR="001843C0" w:rsidRPr="001843C0" w:rsidRDefault="001843C0" w:rsidP="001843C0">
      <w:pPr>
        <w:rPr>
          <w:rFonts w:ascii="Arial" w:hAnsi="Arial" w:cs="Arial"/>
        </w:rPr>
      </w:pPr>
    </w:p>
    <w:p w14:paraId="1B1B7C90" w14:textId="2FE0FED3" w:rsidR="001843C0" w:rsidRPr="001843C0" w:rsidRDefault="001843C0" w:rsidP="001843C0">
      <w:pPr>
        <w:jc w:val="right"/>
        <w:rPr>
          <w:rFonts w:ascii="Arial" w:hAnsi="Arial" w:cs="Arial"/>
        </w:rPr>
      </w:pPr>
    </w:p>
    <w:sectPr w:rsidR="001843C0" w:rsidRPr="001843C0" w:rsidSect="005D2569">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CC971F" w14:textId="77777777" w:rsidR="001F254E" w:rsidRDefault="001F254E" w:rsidP="00446513">
      <w:pPr>
        <w:spacing w:after="0" w:line="240" w:lineRule="auto"/>
      </w:pPr>
      <w:r>
        <w:separator/>
      </w:r>
    </w:p>
  </w:endnote>
  <w:endnote w:type="continuationSeparator" w:id="0">
    <w:p w14:paraId="1AFEF928" w14:textId="77777777" w:rsidR="001F254E" w:rsidRDefault="001F254E" w:rsidP="00446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24D04" w14:textId="20745AEB" w:rsidR="005D2569" w:rsidRPr="00956DD9" w:rsidRDefault="001843C0" w:rsidP="00956DD9">
    <w:pPr>
      <w:pStyle w:val="Footer"/>
      <w:jc w:val="right"/>
      <w:rPr>
        <w:rFonts w:ascii="Arial" w:hAnsi="Arial" w:cs="Arial"/>
        <w:i/>
        <w:sz w:val="20"/>
      </w:rPr>
    </w:pPr>
    <w:r>
      <w:rPr>
        <w:rFonts w:ascii="Arial" w:hAnsi="Arial" w:cs="Arial"/>
        <w:i/>
        <w:sz w:val="20"/>
      </w:rPr>
      <w:t xml:space="preserve">Rev </w:t>
    </w:r>
    <w:r w:rsidR="00AF6F79">
      <w:rPr>
        <w:rFonts w:ascii="Arial" w:hAnsi="Arial" w:cs="Arial"/>
        <w:i/>
        <w:sz w:val="20"/>
      </w:rPr>
      <w:t>1/2026</w:t>
    </w:r>
    <w:r>
      <w:rPr>
        <w:rFonts w:ascii="Arial" w:hAnsi="Arial" w:cs="Arial"/>
        <w:i/>
        <w:sz w:val="20"/>
      </w:rPr>
      <w:t xml:space="preserve"> </w:t>
    </w:r>
    <w:proofErr w:type="spellStart"/>
    <w:r>
      <w:rPr>
        <w:rFonts w:ascii="Arial" w:hAnsi="Arial" w:cs="Arial"/>
        <w:i/>
        <w:sz w:val="20"/>
      </w:rPr>
      <w:t>mlh</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D2EDD9" w14:textId="77777777" w:rsidR="001F254E" w:rsidRDefault="001F254E" w:rsidP="00446513">
      <w:pPr>
        <w:spacing w:after="0" w:line="240" w:lineRule="auto"/>
      </w:pPr>
      <w:bookmarkStart w:id="0" w:name="_Hlk123296442"/>
      <w:bookmarkEnd w:id="0"/>
      <w:r>
        <w:separator/>
      </w:r>
    </w:p>
  </w:footnote>
  <w:footnote w:type="continuationSeparator" w:id="0">
    <w:p w14:paraId="4E230D18" w14:textId="77777777" w:rsidR="001F254E" w:rsidRDefault="001F254E" w:rsidP="004465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C5FB0" w14:textId="77777777" w:rsidR="005D2569" w:rsidRPr="000B6F09" w:rsidRDefault="005D2569" w:rsidP="005D2569">
    <w:pPr>
      <w:spacing w:line="259" w:lineRule="auto"/>
      <w:rPr>
        <w:rFonts w:ascii="Arial" w:eastAsia="Calibri" w:hAnsi="Arial" w:cs="Arial"/>
        <w:b/>
        <w:sz w:val="20"/>
        <w:szCs w:val="20"/>
      </w:rPr>
    </w:pPr>
    <w:r w:rsidRPr="000B6F09">
      <w:rPr>
        <w:rFonts w:ascii="Arial" w:eastAsia="MS Mincho" w:hAnsi="Arial" w:cs="Arial"/>
        <w:noProof/>
        <w:color w:val="000000"/>
        <w:sz w:val="20"/>
        <w:szCs w:val="20"/>
      </w:rPr>
      <w:drawing>
        <wp:inline distT="0" distB="0" distL="0" distR="0" wp14:anchorId="255C637E" wp14:editId="6461953D">
          <wp:extent cx="1562100" cy="10573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6686" cy="1060414"/>
                  </a:xfrm>
                  <a:prstGeom prst="rect">
                    <a:avLst/>
                  </a:prstGeom>
                  <a:noFill/>
                  <a:ln>
                    <a:noFill/>
                  </a:ln>
                </pic:spPr>
              </pic:pic>
            </a:graphicData>
          </a:graphic>
        </wp:inline>
      </w:drawing>
    </w:r>
  </w:p>
  <w:p w14:paraId="37EFBCC7" w14:textId="77777777" w:rsidR="005D2569" w:rsidRPr="000B6F09" w:rsidRDefault="005D2569" w:rsidP="005D2569">
    <w:pPr>
      <w:spacing w:after="0" w:line="259" w:lineRule="auto"/>
      <w:rPr>
        <w:rFonts w:ascii="Arial" w:eastAsia="Calibri" w:hAnsi="Arial" w:cs="Arial"/>
        <w:b/>
        <w:sz w:val="20"/>
        <w:szCs w:val="20"/>
      </w:rPr>
    </w:pPr>
    <w:r w:rsidRPr="000B6F09">
      <w:rPr>
        <w:rFonts w:ascii="Arial" w:eastAsia="Calibri" w:hAnsi="Arial" w:cs="Arial"/>
        <w:b/>
        <w:sz w:val="20"/>
        <w:szCs w:val="20"/>
      </w:rPr>
      <w:t>Environmental Services</w:t>
    </w:r>
  </w:p>
  <w:p w14:paraId="0329EFF8" w14:textId="77777777" w:rsidR="005D2569" w:rsidRPr="000B6F09" w:rsidRDefault="005D2569" w:rsidP="005D2569">
    <w:pPr>
      <w:spacing w:after="0" w:line="259" w:lineRule="auto"/>
      <w:rPr>
        <w:rFonts w:ascii="Arial" w:eastAsia="Calibri" w:hAnsi="Arial" w:cs="Arial"/>
        <w:b/>
        <w:sz w:val="20"/>
        <w:szCs w:val="20"/>
      </w:rPr>
    </w:pPr>
    <w:r w:rsidRPr="000B6F09">
      <w:rPr>
        <w:rFonts w:ascii="Arial" w:eastAsia="Calibri" w:hAnsi="Arial" w:cs="Arial"/>
        <w:b/>
        <w:sz w:val="20"/>
        <w:szCs w:val="20"/>
      </w:rPr>
      <w:t>637 Chestnut Street, Coshocton, OH 43812</w:t>
    </w:r>
  </w:p>
  <w:p w14:paraId="5CF79F23" w14:textId="7AE7B01E" w:rsidR="005D2569" w:rsidRDefault="005D2569" w:rsidP="005D2569">
    <w:pPr>
      <w:pStyle w:val="Header"/>
    </w:pPr>
    <w:r w:rsidRPr="000B6F09">
      <w:rPr>
        <w:rFonts w:ascii="Arial" w:hAnsi="Arial" w:cs="Arial"/>
        <w:b/>
        <w:color w:val="000000"/>
        <w:sz w:val="20"/>
        <w:szCs w:val="20"/>
      </w:rPr>
      <w:t xml:space="preserve">(740) 622-1426 | (740) 295-7576 | </w:t>
    </w:r>
    <w:hyperlink r:id="rId2" w:history="1">
      <w:r w:rsidRPr="000B6F09">
        <w:rPr>
          <w:rFonts w:ascii="Arial" w:hAnsi="Arial" w:cs="Arial"/>
          <w:b/>
          <w:color w:val="2A6B23"/>
          <w:sz w:val="20"/>
          <w:szCs w:val="20"/>
          <w:u w:val="single"/>
        </w:rPr>
        <w:t>www.coshoctoncounty.net/health</w:t>
      </w:r>
    </w:hyperlink>
    <w:r>
      <w:t xml:space="preserve">     </w:t>
    </w:r>
  </w:p>
  <w:p w14:paraId="6F5A3EF6" w14:textId="77777777" w:rsidR="00446513" w:rsidRPr="00873C8F" w:rsidRDefault="00446513" w:rsidP="0044651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223CB0"/>
    <w:multiLevelType w:val="hybridMultilevel"/>
    <w:tmpl w:val="1FD23CCA"/>
    <w:lvl w:ilvl="0" w:tplc="12FEE3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C276CA"/>
    <w:multiLevelType w:val="hybridMultilevel"/>
    <w:tmpl w:val="8676FFE8"/>
    <w:lvl w:ilvl="0" w:tplc="5BF425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9F7207"/>
    <w:multiLevelType w:val="hybridMultilevel"/>
    <w:tmpl w:val="B4A24354"/>
    <w:lvl w:ilvl="0" w:tplc="04090001">
      <w:start w:val="5"/>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882064"/>
    <w:multiLevelType w:val="hybridMultilevel"/>
    <w:tmpl w:val="FB885B98"/>
    <w:lvl w:ilvl="0" w:tplc="975E97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245D76"/>
    <w:multiLevelType w:val="hybridMultilevel"/>
    <w:tmpl w:val="8C285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BE1403"/>
    <w:multiLevelType w:val="hybridMultilevel"/>
    <w:tmpl w:val="55D2D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AB7337"/>
    <w:multiLevelType w:val="hybridMultilevel"/>
    <w:tmpl w:val="B39265A2"/>
    <w:lvl w:ilvl="0" w:tplc="F69A0E5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655C455D"/>
    <w:multiLevelType w:val="hybridMultilevel"/>
    <w:tmpl w:val="79D45D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1"/>
  </w:num>
  <w:num w:numId="4">
    <w:abstractNumId w:val="6"/>
  </w:num>
  <w:num w:numId="5">
    <w:abstractNumId w:val="2"/>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513"/>
    <w:rsid w:val="00004404"/>
    <w:rsid w:val="00062B2B"/>
    <w:rsid w:val="000B6F09"/>
    <w:rsid w:val="000C15C7"/>
    <w:rsid w:val="000C6803"/>
    <w:rsid w:val="000C68D6"/>
    <w:rsid w:val="000E1A80"/>
    <w:rsid w:val="000F24E2"/>
    <w:rsid w:val="000F487E"/>
    <w:rsid w:val="001508DC"/>
    <w:rsid w:val="001843C0"/>
    <w:rsid w:val="001B01BC"/>
    <w:rsid w:val="001C2EE2"/>
    <w:rsid w:val="001D51BF"/>
    <w:rsid w:val="001D569E"/>
    <w:rsid w:val="001E0906"/>
    <w:rsid w:val="001E7B06"/>
    <w:rsid w:val="001F254E"/>
    <w:rsid w:val="00207D28"/>
    <w:rsid w:val="0023009A"/>
    <w:rsid w:val="00246392"/>
    <w:rsid w:val="00247F4B"/>
    <w:rsid w:val="00270678"/>
    <w:rsid w:val="00271A02"/>
    <w:rsid w:val="00272D15"/>
    <w:rsid w:val="002B5986"/>
    <w:rsid w:val="003046A5"/>
    <w:rsid w:val="003573F4"/>
    <w:rsid w:val="003A0D4F"/>
    <w:rsid w:val="003E1388"/>
    <w:rsid w:val="00435967"/>
    <w:rsid w:val="0043664D"/>
    <w:rsid w:val="00437B84"/>
    <w:rsid w:val="00443A2E"/>
    <w:rsid w:val="00446513"/>
    <w:rsid w:val="004A784E"/>
    <w:rsid w:val="004B570D"/>
    <w:rsid w:val="004D0C52"/>
    <w:rsid w:val="004D3283"/>
    <w:rsid w:val="004F5169"/>
    <w:rsid w:val="004F69E2"/>
    <w:rsid w:val="005147B7"/>
    <w:rsid w:val="00547696"/>
    <w:rsid w:val="005664BB"/>
    <w:rsid w:val="00574FA7"/>
    <w:rsid w:val="005965CE"/>
    <w:rsid w:val="005A1E21"/>
    <w:rsid w:val="005C0D55"/>
    <w:rsid w:val="005C1461"/>
    <w:rsid w:val="005C495B"/>
    <w:rsid w:val="005D2569"/>
    <w:rsid w:val="005F06D9"/>
    <w:rsid w:val="005F290B"/>
    <w:rsid w:val="0062104D"/>
    <w:rsid w:val="00645C3C"/>
    <w:rsid w:val="006847C5"/>
    <w:rsid w:val="00685406"/>
    <w:rsid w:val="00732E60"/>
    <w:rsid w:val="0074008F"/>
    <w:rsid w:val="0078213F"/>
    <w:rsid w:val="00787892"/>
    <w:rsid w:val="007A729D"/>
    <w:rsid w:val="007A78DD"/>
    <w:rsid w:val="007A7B4A"/>
    <w:rsid w:val="007C4C4E"/>
    <w:rsid w:val="007C5A81"/>
    <w:rsid w:val="007D295E"/>
    <w:rsid w:val="007F4657"/>
    <w:rsid w:val="007F6055"/>
    <w:rsid w:val="00815C00"/>
    <w:rsid w:val="00827700"/>
    <w:rsid w:val="0084392D"/>
    <w:rsid w:val="0085756D"/>
    <w:rsid w:val="00867F32"/>
    <w:rsid w:val="00873C8F"/>
    <w:rsid w:val="008C196A"/>
    <w:rsid w:val="008C3754"/>
    <w:rsid w:val="008F1D3F"/>
    <w:rsid w:val="009533FE"/>
    <w:rsid w:val="00956DD9"/>
    <w:rsid w:val="009B4934"/>
    <w:rsid w:val="009B5AEC"/>
    <w:rsid w:val="009B61A6"/>
    <w:rsid w:val="009B6D83"/>
    <w:rsid w:val="009C2580"/>
    <w:rsid w:val="009E6621"/>
    <w:rsid w:val="00A24D5F"/>
    <w:rsid w:val="00A6284A"/>
    <w:rsid w:val="00A656F6"/>
    <w:rsid w:val="00A867DC"/>
    <w:rsid w:val="00A925C9"/>
    <w:rsid w:val="00A97286"/>
    <w:rsid w:val="00AA1B07"/>
    <w:rsid w:val="00AD6B4F"/>
    <w:rsid w:val="00AF4B69"/>
    <w:rsid w:val="00AF5678"/>
    <w:rsid w:val="00AF5E23"/>
    <w:rsid w:val="00AF6F79"/>
    <w:rsid w:val="00B40207"/>
    <w:rsid w:val="00B52845"/>
    <w:rsid w:val="00B635C3"/>
    <w:rsid w:val="00B75166"/>
    <w:rsid w:val="00BA1463"/>
    <w:rsid w:val="00BC0A74"/>
    <w:rsid w:val="00BC2CE4"/>
    <w:rsid w:val="00BC64DE"/>
    <w:rsid w:val="00BE2BFC"/>
    <w:rsid w:val="00C11E24"/>
    <w:rsid w:val="00C504B7"/>
    <w:rsid w:val="00C57AA1"/>
    <w:rsid w:val="00C91434"/>
    <w:rsid w:val="00CA6B15"/>
    <w:rsid w:val="00CC0646"/>
    <w:rsid w:val="00CC1796"/>
    <w:rsid w:val="00CC453D"/>
    <w:rsid w:val="00CD29C5"/>
    <w:rsid w:val="00CD3044"/>
    <w:rsid w:val="00CE0834"/>
    <w:rsid w:val="00CE41F9"/>
    <w:rsid w:val="00CF3DBC"/>
    <w:rsid w:val="00D04E92"/>
    <w:rsid w:val="00D22051"/>
    <w:rsid w:val="00D564DF"/>
    <w:rsid w:val="00D70F03"/>
    <w:rsid w:val="00D840D3"/>
    <w:rsid w:val="00D91DBD"/>
    <w:rsid w:val="00D96E02"/>
    <w:rsid w:val="00DA54AA"/>
    <w:rsid w:val="00DB6DE4"/>
    <w:rsid w:val="00DD5ED6"/>
    <w:rsid w:val="00E10E28"/>
    <w:rsid w:val="00E2414A"/>
    <w:rsid w:val="00E82615"/>
    <w:rsid w:val="00EE4ACF"/>
    <w:rsid w:val="00EF09A3"/>
    <w:rsid w:val="00F27459"/>
    <w:rsid w:val="00F54FFE"/>
    <w:rsid w:val="00F84570"/>
    <w:rsid w:val="00F87B2F"/>
    <w:rsid w:val="00F93E93"/>
    <w:rsid w:val="00FC073A"/>
    <w:rsid w:val="00FD0394"/>
    <w:rsid w:val="00FD2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60B4532"/>
  <w15:chartTrackingRefBased/>
  <w15:docId w15:val="{2040F2AF-5DEB-4036-A038-36D837617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295E"/>
  </w:style>
  <w:style w:type="paragraph" w:styleId="Heading1">
    <w:name w:val="heading 1"/>
    <w:basedOn w:val="Normal"/>
    <w:next w:val="Normal"/>
    <w:link w:val="Heading1Char"/>
    <w:autoRedefine/>
    <w:qFormat/>
    <w:rsid w:val="007D295E"/>
    <w:pPr>
      <w:keepNext/>
      <w:tabs>
        <w:tab w:val="left" w:pos="360"/>
        <w:tab w:val="left" w:pos="720"/>
      </w:tabs>
      <w:overflowPunct w:val="0"/>
      <w:autoSpaceDE w:val="0"/>
      <w:autoSpaceDN w:val="0"/>
      <w:adjustRightInd w:val="0"/>
      <w:spacing w:after="0" w:line="240" w:lineRule="auto"/>
      <w:textAlignment w:val="baseline"/>
      <w:outlineLvl w:val="0"/>
    </w:pPr>
    <w:rPr>
      <w:rFonts w:cs="Times New Roman"/>
      <w:b/>
      <w:color w:val="000080"/>
      <w:sz w:val="28"/>
    </w:rPr>
  </w:style>
  <w:style w:type="paragraph" w:styleId="Heading2">
    <w:name w:val="heading 2"/>
    <w:basedOn w:val="Normal"/>
    <w:next w:val="Normal"/>
    <w:link w:val="Heading2Char"/>
    <w:autoRedefine/>
    <w:uiPriority w:val="9"/>
    <w:unhideWhenUsed/>
    <w:qFormat/>
    <w:rsid w:val="007D295E"/>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4B570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295E"/>
    <w:rPr>
      <w:rFonts w:cs="Times New Roman"/>
      <w:b/>
      <w:color w:val="000080"/>
      <w:sz w:val="28"/>
    </w:rPr>
  </w:style>
  <w:style w:type="character" w:customStyle="1" w:styleId="Heading2Char">
    <w:name w:val="Heading 2 Char"/>
    <w:basedOn w:val="DefaultParagraphFont"/>
    <w:link w:val="Heading2"/>
    <w:uiPriority w:val="9"/>
    <w:rsid w:val="007D295E"/>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4465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6513"/>
  </w:style>
  <w:style w:type="paragraph" w:styleId="Footer">
    <w:name w:val="footer"/>
    <w:basedOn w:val="Normal"/>
    <w:link w:val="FooterChar"/>
    <w:uiPriority w:val="99"/>
    <w:unhideWhenUsed/>
    <w:rsid w:val="004465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6513"/>
  </w:style>
  <w:style w:type="paragraph" w:styleId="BalloonText">
    <w:name w:val="Balloon Text"/>
    <w:basedOn w:val="Normal"/>
    <w:link w:val="BalloonTextChar"/>
    <w:uiPriority w:val="99"/>
    <w:semiHidden/>
    <w:unhideWhenUsed/>
    <w:rsid w:val="00815C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5C00"/>
    <w:rPr>
      <w:rFonts w:ascii="Segoe UI" w:hAnsi="Segoe UI" w:cs="Segoe UI"/>
      <w:sz w:val="18"/>
      <w:szCs w:val="18"/>
    </w:rPr>
  </w:style>
  <w:style w:type="character" w:styleId="Hyperlink">
    <w:name w:val="Hyperlink"/>
    <w:basedOn w:val="DefaultParagraphFont"/>
    <w:uiPriority w:val="99"/>
    <w:unhideWhenUsed/>
    <w:rsid w:val="00645C3C"/>
    <w:rPr>
      <w:color w:val="0563C1" w:themeColor="hyperlink"/>
      <w:u w:val="single"/>
    </w:rPr>
  </w:style>
  <w:style w:type="character" w:styleId="UnresolvedMention">
    <w:name w:val="Unresolved Mention"/>
    <w:basedOn w:val="DefaultParagraphFont"/>
    <w:uiPriority w:val="99"/>
    <w:semiHidden/>
    <w:unhideWhenUsed/>
    <w:rsid w:val="006847C5"/>
    <w:rPr>
      <w:color w:val="605E5C"/>
      <w:shd w:val="clear" w:color="auto" w:fill="E1DFDD"/>
    </w:rPr>
  </w:style>
  <w:style w:type="paragraph" w:customStyle="1" w:styleId="Default">
    <w:name w:val="Default"/>
    <w:rsid w:val="007A7B4A"/>
    <w:pPr>
      <w:autoSpaceDE w:val="0"/>
      <w:autoSpaceDN w:val="0"/>
      <w:adjustRightInd w:val="0"/>
      <w:spacing w:after="0" w:line="240" w:lineRule="auto"/>
    </w:pPr>
    <w:rPr>
      <w:rFonts w:ascii="Century Gothic" w:hAnsi="Century Gothic" w:cs="Century Gothic"/>
      <w:color w:val="000000"/>
      <w:sz w:val="24"/>
      <w:szCs w:val="24"/>
    </w:rPr>
  </w:style>
  <w:style w:type="paragraph" w:styleId="ListParagraph">
    <w:name w:val="List Paragraph"/>
    <w:basedOn w:val="Normal"/>
    <w:uiPriority w:val="34"/>
    <w:qFormat/>
    <w:rsid w:val="00B75166"/>
    <w:pPr>
      <w:ind w:left="720"/>
      <w:contextualSpacing/>
    </w:pPr>
  </w:style>
  <w:style w:type="character" w:customStyle="1" w:styleId="Heading4Char">
    <w:name w:val="Heading 4 Char"/>
    <w:basedOn w:val="DefaultParagraphFont"/>
    <w:link w:val="Heading4"/>
    <w:uiPriority w:val="9"/>
    <w:semiHidden/>
    <w:rsid w:val="004B570D"/>
    <w:rPr>
      <w:rFonts w:asciiTheme="majorHAnsi" w:eastAsiaTheme="majorEastAsia" w:hAnsiTheme="majorHAnsi" w:cstheme="majorBidi"/>
      <w:i/>
      <w:iCs/>
      <w:color w:val="2E74B5" w:themeColor="accent1" w:themeShade="BF"/>
    </w:rPr>
  </w:style>
  <w:style w:type="table" w:styleId="TableGrid">
    <w:name w:val="Table Grid"/>
    <w:basedOn w:val="TableNormal"/>
    <w:uiPriority w:val="39"/>
    <w:rsid w:val="002463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224150">
      <w:bodyDiv w:val="1"/>
      <w:marLeft w:val="0"/>
      <w:marRight w:val="0"/>
      <w:marTop w:val="0"/>
      <w:marBottom w:val="0"/>
      <w:divBdr>
        <w:top w:val="none" w:sz="0" w:space="0" w:color="auto"/>
        <w:left w:val="none" w:sz="0" w:space="0" w:color="auto"/>
        <w:bottom w:val="none" w:sz="0" w:space="0" w:color="auto"/>
        <w:right w:val="none" w:sz="0" w:space="0" w:color="auto"/>
      </w:divBdr>
    </w:div>
    <w:div w:id="306516161">
      <w:bodyDiv w:val="1"/>
      <w:marLeft w:val="0"/>
      <w:marRight w:val="0"/>
      <w:marTop w:val="0"/>
      <w:marBottom w:val="0"/>
      <w:divBdr>
        <w:top w:val="none" w:sz="0" w:space="0" w:color="auto"/>
        <w:left w:val="none" w:sz="0" w:space="0" w:color="auto"/>
        <w:bottom w:val="none" w:sz="0" w:space="0" w:color="auto"/>
        <w:right w:val="none" w:sz="0" w:space="0" w:color="auto"/>
      </w:divBdr>
    </w:div>
    <w:div w:id="745111003">
      <w:bodyDiv w:val="1"/>
      <w:marLeft w:val="0"/>
      <w:marRight w:val="0"/>
      <w:marTop w:val="0"/>
      <w:marBottom w:val="0"/>
      <w:divBdr>
        <w:top w:val="none" w:sz="0" w:space="0" w:color="auto"/>
        <w:left w:val="none" w:sz="0" w:space="0" w:color="auto"/>
        <w:bottom w:val="none" w:sz="0" w:space="0" w:color="auto"/>
        <w:right w:val="none" w:sz="0" w:space="0" w:color="auto"/>
      </w:divBdr>
    </w:div>
    <w:div w:id="880827704">
      <w:bodyDiv w:val="1"/>
      <w:marLeft w:val="0"/>
      <w:marRight w:val="0"/>
      <w:marTop w:val="0"/>
      <w:marBottom w:val="0"/>
      <w:divBdr>
        <w:top w:val="none" w:sz="0" w:space="0" w:color="auto"/>
        <w:left w:val="none" w:sz="0" w:space="0" w:color="auto"/>
        <w:bottom w:val="none" w:sz="0" w:space="0" w:color="auto"/>
        <w:right w:val="none" w:sz="0" w:space="0" w:color="auto"/>
      </w:divBdr>
    </w:div>
    <w:div w:id="1377657618">
      <w:bodyDiv w:val="1"/>
      <w:marLeft w:val="0"/>
      <w:marRight w:val="0"/>
      <w:marTop w:val="0"/>
      <w:marBottom w:val="0"/>
      <w:divBdr>
        <w:top w:val="none" w:sz="0" w:space="0" w:color="auto"/>
        <w:left w:val="none" w:sz="0" w:space="0" w:color="auto"/>
        <w:bottom w:val="none" w:sz="0" w:space="0" w:color="auto"/>
        <w:right w:val="none" w:sz="0" w:space="0" w:color="auto"/>
      </w:divBdr>
      <w:divsChild>
        <w:div w:id="1831409347">
          <w:marLeft w:val="0"/>
          <w:marRight w:val="0"/>
          <w:marTop w:val="0"/>
          <w:marBottom w:val="0"/>
          <w:divBdr>
            <w:top w:val="none" w:sz="0" w:space="0" w:color="auto"/>
            <w:left w:val="none" w:sz="0" w:space="0" w:color="auto"/>
            <w:bottom w:val="none" w:sz="0" w:space="0" w:color="auto"/>
            <w:right w:val="none" w:sz="0" w:space="0" w:color="auto"/>
          </w:divBdr>
          <w:divsChild>
            <w:div w:id="2107144577">
              <w:marLeft w:val="-300"/>
              <w:marRight w:val="0"/>
              <w:marTop w:val="0"/>
              <w:marBottom w:val="0"/>
              <w:divBdr>
                <w:top w:val="none" w:sz="0" w:space="0" w:color="auto"/>
                <w:left w:val="none" w:sz="0" w:space="0" w:color="auto"/>
                <w:bottom w:val="none" w:sz="0" w:space="0" w:color="auto"/>
                <w:right w:val="none" w:sz="0" w:space="0" w:color="auto"/>
              </w:divBdr>
              <w:divsChild>
                <w:div w:id="20672446">
                  <w:marLeft w:val="0"/>
                  <w:marRight w:val="0"/>
                  <w:marTop w:val="0"/>
                  <w:marBottom w:val="0"/>
                  <w:divBdr>
                    <w:top w:val="none" w:sz="0" w:space="0" w:color="auto"/>
                    <w:left w:val="none" w:sz="0" w:space="0" w:color="auto"/>
                    <w:bottom w:val="none" w:sz="0" w:space="0" w:color="auto"/>
                    <w:right w:val="none" w:sz="0" w:space="0" w:color="auto"/>
                  </w:divBdr>
                  <w:divsChild>
                    <w:div w:id="739713530">
                      <w:marLeft w:val="0"/>
                      <w:marRight w:val="0"/>
                      <w:marTop w:val="0"/>
                      <w:marBottom w:val="0"/>
                      <w:divBdr>
                        <w:top w:val="none" w:sz="0" w:space="0" w:color="auto"/>
                        <w:left w:val="none" w:sz="0" w:space="0" w:color="auto"/>
                        <w:bottom w:val="none" w:sz="0" w:space="0" w:color="auto"/>
                        <w:right w:val="none" w:sz="0" w:space="0" w:color="auto"/>
                      </w:divBdr>
                      <w:divsChild>
                        <w:div w:id="2067601371">
                          <w:marLeft w:val="0"/>
                          <w:marRight w:val="0"/>
                          <w:marTop w:val="0"/>
                          <w:marBottom w:val="0"/>
                          <w:divBdr>
                            <w:top w:val="none" w:sz="0" w:space="0" w:color="auto"/>
                            <w:left w:val="none" w:sz="0" w:space="0" w:color="auto"/>
                            <w:bottom w:val="none" w:sz="0" w:space="0" w:color="auto"/>
                            <w:right w:val="none" w:sz="0" w:space="0" w:color="auto"/>
                          </w:divBdr>
                          <w:divsChild>
                            <w:div w:id="66637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odsafety@agri.ohio.gov" TargetMode="External"/><Relationship Id="rId3" Type="http://schemas.openxmlformats.org/officeDocument/2006/relationships/settings" Target="settings.xml"/><Relationship Id="rId7" Type="http://schemas.openxmlformats.org/officeDocument/2006/relationships/hyperlink" Target="https://com.ohio.gov/divisions-and-programs/state-fire-marshal/code-enforcement/technical-bulletins-and-advisory-documents/mobile-food-unit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coshoctoncounty.net/health"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5</Pages>
  <Words>872</Words>
  <Characters>4972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Christmas</dc:creator>
  <cp:keywords/>
  <dc:description/>
  <cp:lastModifiedBy>Maria Hall</cp:lastModifiedBy>
  <cp:revision>11</cp:revision>
  <cp:lastPrinted>2025-07-03T13:14:00Z</cp:lastPrinted>
  <dcterms:created xsi:type="dcterms:W3CDTF">2024-05-07T17:37:00Z</dcterms:created>
  <dcterms:modified xsi:type="dcterms:W3CDTF">2026-01-12T13:07:00Z</dcterms:modified>
</cp:coreProperties>
</file>