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0AAE5" w14:textId="77777777" w:rsidR="00B87AFE" w:rsidRDefault="00B87AFE">
      <w:pPr>
        <w:rPr>
          <w:rFonts w:ascii="Bookman Old Style" w:hAnsi="Bookman Old Style"/>
        </w:rPr>
      </w:pPr>
    </w:p>
    <w:p w14:paraId="5878E529" w14:textId="77777777" w:rsidR="00B87AFE" w:rsidRDefault="00B87AFE">
      <w:pPr>
        <w:pStyle w:val="Heading1"/>
        <w:rPr>
          <w:rFonts w:ascii="Times New Roman" w:hAnsi="Times New Roman"/>
        </w:rPr>
      </w:pPr>
      <w:r>
        <w:rPr>
          <w:rFonts w:ascii="Times New Roman" w:hAnsi="Times New Roman"/>
        </w:rPr>
        <w:t>NOTICE OF INTENT TO REQUEST RELEASE OF FUNDS</w:t>
      </w:r>
    </w:p>
    <w:p w14:paraId="30FC4B29" w14:textId="77777777" w:rsidR="00B87AFE" w:rsidRDefault="00B87AFE">
      <w:pPr>
        <w:jc w:val="center"/>
        <w:rPr>
          <w:b/>
          <w:bCs/>
        </w:rPr>
      </w:pPr>
    </w:p>
    <w:p w14:paraId="59DC21A2" w14:textId="62875C8F" w:rsidR="00B87AFE" w:rsidRPr="009037C2" w:rsidRDefault="009037C2">
      <w:pPr>
        <w:pStyle w:val="Heading2"/>
        <w:rPr>
          <w:rFonts w:ascii="Times New Roman" w:hAnsi="Times New Roman"/>
          <w:i w:val="0"/>
        </w:rPr>
      </w:pPr>
      <w:r w:rsidRPr="00FB0FF1">
        <w:rPr>
          <w:rFonts w:ascii="Times New Roman" w:hAnsi="Times New Roman"/>
          <w:i w:val="0"/>
        </w:rPr>
        <w:t xml:space="preserve">May </w:t>
      </w:r>
      <w:r w:rsidR="00FB0FF1" w:rsidRPr="00FB0FF1">
        <w:rPr>
          <w:rFonts w:ascii="Times New Roman" w:hAnsi="Times New Roman"/>
          <w:i w:val="0"/>
        </w:rPr>
        <w:t>29</w:t>
      </w:r>
      <w:r w:rsidRPr="00FB0FF1">
        <w:rPr>
          <w:rFonts w:ascii="Times New Roman" w:hAnsi="Times New Roman"/>
          <w:i w:val="0"/>
        </w:rPr>
        <w:t>, 2025</w:t>
      </w:r>
    </w:p>
    <w:p w14:paraId="6D033777" w14:textId="77777777" w:rsidR="00B87AFE" w:rsidRDefault="00B87AFE">
      <w:pPr>
        <w:rPr>
          <w:i/>
          <w:iCs/>
        </w:rPr>
      </w:pPr>
    </w:p>
    <w:p w14:paraId="2F73B47C" w14:textId="20463F6F" w:rsidR="00B87AFE" w:rsidRPr="009037C2" w:rsidRDefault="009037C2">
      <w:pPr>
        <w:rPr>
          <w:iCs/>
        </w:rPr>
      </w:pPr>
      <w:r w:rsidRPr="009037C2">
        <w:rPr>
          <w:iCs/>
        </w:rPr>
        <w:t>Coshocton County Commissioners</w:t>
      </w:r>
    </w:p>
    <w:p w14:paraId="4C1FFDEB" w14:textId="68CD0736" w:rsidR="00B87AFE" w:rsidRPr="009037C2" w:rsidRDefault="009037C2">
      <w:pPr>
        <w:rPr>
          <w:iCs/>
        </w:rPr>
      </w:pPr>
      <w:r w:rsidRPr="009037C2">
        <w:rPr>
          <w:iCs/>
        </w:rPr>
        <w:t>401 ½ Main Street</w:t>
      </w:r>
    </w:p>
    <w:p w14:paraId="025CF618" w14:textId="27DBFA12" w:rsidR="00B87AFE" w:rsidRPr="009037C2" w:rsidRDefault="009037C2">
      <w:pPr>
        <w:rPr>
          <w:iCs/>
        </w:rPr>
      </w:pPr>
      <w:r w:rsidRPr="009037C2">
        <w:rPr>
          <w:iCs/>
        </w:rPr>
        <w:t>Coshocton, OH 43812</w:t>
      </w:r>
    </w:p>
    <w:p w14:paraId="12952A82" w14:textId="7F9F532E" w:rsidR="00B87AFE" w:rsidRPr="009037C2" w:rsidRDefault="009037C2">
      <w:pPr>
        <w:rPr>
          <w:iCs/>
        </w:rPr>
      </w:pPr>
      <w:r w:rsidRPr="009037C2">
        <w:rPr>
          <w:iCs/>
        </w:rPr>
        <w:t>(740) 622-1753</w:t>
      </w:r>
    </w:p>
    <w:p w14:paraId="1E46F690" w14:textId="77777777" w:rsidR="009037C2" w:rsidRDefault="009037C2">
      <w:pPr>
        <w:rPr>
          <w:i/>
          <w:iCs/>
        </w:rPr>
      </w:pPr>
    </w:p>
    <w:p w14:paraId="7F8C81C8" w14:textId="3F54A830" w:rsidR="00B87AFE" w:rsidRPr="00B26702" w:rsidRDefault="00B87AFE">
      <w:pPr>
        <w:rPr>
          <w:iCs/>
        </w:rPr>
      </w:pPr>
      <w:r w:rsidRPr="00B26702">
        <w:rPr>
          <w:bCs/>
        </w:rPr>
        <w:t>On or about</w:t>
      </w:r>
      <w:r>
        <w:rPr>
          <w:b/>
          <w:bCs/>
        </w:rPr>
        <w:t xml:space="preserve"> </w:t>
      </w:r>
      <w:r w:rsidR="00FB0FF1" w:rsidRPr="00FB0FF1">
        <w:t>but not before</w:t>
      </w:r>
      <w:r w:rsidR="00FB0FF1">
        <w:rPr>
          <w:b/>
          <w:bCs/>
        </w:rPr>
        <w:t xml:space="preserve"> </w:t>
      </w:r>
      <w:r w:rsidR="009037C2" w:rsidRPr="00FB0FF1">
        <w:rPr>
          <w:iCs/>
        </w:rPr>
        <w:t xml:space="preserve">June </w:t>
      </w:r>
      <w:r w:rsidR="00FB0FF1" w:rsidRPr="00FB0FF1">
        <w:rPr>
          <w:iCs/>
        </w:rPr>
        <w:t>17</w:t>
      </w:r>
      <w:r w:rsidR="009037C2" w:rsidRPr="00FB0FF1">
        <w:rPr>
          <w:iCs/>
        </w:rPr>
        <w:t>, 2025</w:t>
      </w:r>
      <w:r>
        <w:rPr>
          <w:i/>
          <w:iCs/>
        </w:rPr>
        <w:t xml:space="preserve"> </w:t>
      </w:r>
      <w:r w:rsidRPr="00B26702">
        <w:rPr>
          <w:bCs/>
        </w:rPr>
        <w:t xml:space="preserve">the </w:t>
      </w:r>
      <w:r w:rsidR="009037C2" w:rsidRPr="00B26702">
        <w:rPr>
          <w:iCs/>
        </w:rPr>
        <w:t>Coshocton County Commissioners</w:t>
      </w:r>
      <w:r w:rsidRPr="00B26702">
        <w:rPr>
          <w:iCs/>
        </w:rPr>
        <w:t xml:space="preserve"> </w:t>
      </w:r>
      <w:r w:rsidRPr="00B26702">
        <w:rPr>
          <w:bCs/>
        </w:rPr>
        <w:t xml:space="preserve">will </w:t>
      </w:r>
      <w:r w:rsidRPr="00B26702">
        <w:rPr>
          <w:iCs/>
        </w:rPr>
        <w:t xml:space="preserve">authorize the </w:t>
      </w:r>
      <w:r w:rsidR="009037C2" w:rsidRPr="00B26702">
        <w:rPr>
          <w:iCs/>
        </w:rPr>
        <w:t xml:space="preserve">Coshocton Metropolitan Housing Authority </w:t>
      </w:r>
      <w:r w:rsidRPr="00B26702">
        <w:rPr>
          <w:iCs/>
        </w:rPr>
        <w:t xml:space="preserve">to </w:t>
      </w:r>
      <w:r w:rsidRPr="00B26702">
        <w:rPr>
          <w:bCs/>
        </w:rPr>
        <w:t xml:space="preserve">submit a request to the </w:t>
      </w:r>
      <w:r w:rsidRPr="00B26702">
        <w:rPr>
          <w:iCs/>
        </w:rPr>
        <w:t>HUD</w:t>
      </w:r>
      <w:r w:rsidR="009037C2" w:rsidRPr="00B26702">
        <w:rPr>
          <w:iCs/>
        </w:rPr>
        <w:t xml:space="preserve"> PIH Office of Capital Improvements</w:t>
      </w:r>
      <w:r w:rsidRPr="00B26702">
        <w:rPr>
          <w:iCs/>
        </w:rPr>
        <w:t xml:space="preserve"> </w:t>
      </w:r>
      <w:r w:rsidRPr="00B26702">
        <w:rPr>
          <w:bCs/>
        </w:rPr>
        <w:t xml:space="preserve">for the release of </w:t>
      </w:r>
      <w:r w:rsidR="009037C2" w:rsidRPr="00B26702">
        <w:rPr>
          <w:bCs/>
        </w:rPr>
        <w:t xml:space="preserve">2025-2030 5-Year Capital Improvement Plan </w:t>
      </w:r>
      <w:r w:rsidR="009037C2" w:rsidRPr="00B26702">
        <w:rPr>
          <w:iCs/>
        </w:rPr>
        <w:t>Capital</w:t>
      </w:r>
      <w:r w:rsidRPr="00B26702">
        <w:rPr>
          <w:iCs/>
        </w:rPr>
        <w:t xml:space="preserve"> </w:t>
      </w:r>
      <w:r w:rsidR="009037C2" w:rsidRPr="00B26702">
        <w:rPr>
          <w:iCs/>
        </w:rPr>
        <w:t>F</w:t>
      </w:r>
      <w:r w:rsidRPr="00B26702">
        <w:rPr>
          <w:bCs/>
        </w:rPr>
        <w:t xml:space="preserve">unds under </w:t>
      </w:r>
      <w:r w:rsidR="009037C2" w:rsidRPr="00B26702">
        <w:rPr>
          <w:iCs/>
        </w:rPr>
        <w:t>Section 9(d)</w:t>
      </w:r>
      <w:r w:rsidRPr="00B26702">
        <w:rPr>
          <w:iCs/>
        </w:rPr>
        <w:t xml:space="preserve"> </w:t>
      </w:r>
      <w:r w:rsidRPr="00B26702">
        <w:rPr>
          <w:bCs/>
        </w:rPr>
        <w:t xml:space="preserve">of the </w:t>
      </w:r>
      <w:r w:rsidR="00B26702" w:rsidRPr="00B26702">
        <w:rPr>
          <w:bCs/>
        </w:rPr>
        <w:t xml:space="preserve">United States </w:t>
      </w:r>
      <w:r w:rsidR="009037C2" w:rsidRPr="00B26702">
        <w:rPr>
          <w:iCs/>
        </w:rPr>
        <w:t>Housing</w:t>
      </w:r>
      <w:r w:rsidRPr="00B26702">
        <w:rPr>
          <w:iCs/>
        </w:rPr>
        <w:t xml:space="preserve"> Act of </w:t>
      </w:r>
      <w:r w:rsidR="009037C2" w:rsidRPr="00B26702">
        <w:rPr>
          <w:iCs/>
        </w:rPr>
        <w:t>1937</w:t>
      </w:r>
      <w:r w:rsidRPr="00B26702">
        <w:rPr>
          <w:iCs/>
        </w:rPr>
        <w:t>, as amended</w:t>
      </w:r>
      <w:r w:rsidRPr="00B26702">
        <w:rPr>
          <w:bCs/>
        </w:rPr>
        <w:t xml:space="preserve">, to </w:t>
      </w:r>
      <w:r w:rsidR="00B26702" w:rsidRPr="00B26702">
        <w:rPr>
          <w:bCs/>
        </w:rPr>
        <w:t xml:space="preserve">modernize and rehabilitate </w:t>
      </w:r>
      <w:r w:rsidR="00915A0F">
        <w:rPr>
          <w:bCs/>
        </w:rPr>
        <w:t>public housing units</w:t>
      </w:r>
      <w:r w:rsidR="00A5277F">
        <w:rPr>
          <w:bCs/>
        </w:rPr>
        <w:t xml:space="preserve"> at </w:t>
      </w:r>
      <w:r w:rsidR="00915A0F" w:rsidRPr="00915A0F">
        <w:rPr>
          <w:bCs/>
        </w:rPr>
        <w:t>247 and 247</w:t>
      </w:r>
      <w:r w:rsidR="00915A0F">
        <w:rPr>
          <w:bCs/>
        </w:rPr>
        <w:t xml:space="preserve"> ½</w:t>
      </w:r>
      <w:r w:rsidR="00915A0F" w:rsidRPr="00915A0F">
        <w:rPr>
          <w:bCs/>
        </w:rPr>
        <w:t xml:space="preserve">, 318, 336-346 (evens), and 348-360 (evens) North Second Street, and 213 and 215 Sycamore </w:t>
      </w:r>
      <w:r w:rsidR="00B26702" w:rsidRPr="00B26702">
        <w:rPr>
          <w:bCs/>
        </w:rPr>
        <w:t>Street</w:t>
      </w:r>
      <w:r w:rsidR="009C2CF9">
        <w:rPr>
          <w:bCs/>
        </w:rPr>
        <w:t xml:space="preserve">, </w:t>
      </w:r>
      <w:r w:rsidR="00B26702" w:rsidRPr="00B26702">
        <w:rPr>
          <w:bCs/>
        </w:rPr>
        <w:t xml:space="preserve">Coshocton, </w:t>
      </w:r>
      <w:r w:rsidR="009C2CF9">
        <w:rPr>
          <w:bCs/>
        </w:rPr>
        <w:t>OH 43812</w:t>
      </w:r>
      <w:r w:rsidR="00B26702" w:rsidRPr="00B26702">
        <w:rPr>
          <w:bCs/>
        </w:rPr>
        <w:t xml:space="preserve">. </w:t>
      </w:r>
      <w:r w:rsidR="0000013E">
        <w:rPr>
          <w:bCs/>
        </w:rPr>
        <w:t xml:space="preserve">The rehabilitation scope </w:t>
      </w:r>
      <w:r w:rsidR="0000013E" w:rsidRPr="0000013E">
        <w:rPr>
          <w:bCs/>
        </w:rPr>
        <w:t>includes modernizing residential units with updated kitchens, bathrooms, and flooring, while exterior work will address the roof, siding, windows, and doors. Additional improvements include upgrades to mechanical systems, electrical, plumbing, site work, and accessibility features to meet current HUD standards.</w:t>
      </w:r>
    </w:p>
    <w:p w14:paraId="4C5BDD93" w14:textId="77777777" w:rsidR="00B87AFE" w:rsidRPr="00B26702" w:rsidRDefault="00B87AFE">
      <w:pPr>
        <w:rPr>
          <w:iCs/>
        </w:rPr>
      </w:pPr>
    </w:p>
    <w:p w14:paraId="7B503D6B" w14:textId="03E78F06" w:rsidR="00B87AFE" w:rsidRPr="00B26702" w:rsidRDefault="00B87AFE">
      <w:pPr>
        <w:pStyle w:val="Heading3"/>
        <w:rPr>
          <w:rFonts w:ascii="Times New Roman" w:hAnsi="Times New Roman"/>
          <w:b w:val="0"/>
        </w:rPr>
      </w:pPr>
      <w:r w:rsidRPr="00B26702">
        <w:rPr>
          <w:rFonts w:ascii="Times New Roman" w:hAnsi="Times New Roman"/>
          <w:b w:val="0"/>
        </w:rPr>
        <w:t xml:space="preserve">The activities proposed </w:t>
      </w:r>
      <w:r w:rsidRPr="00B26702">
        <w:rPr>
          <w:rFonts w:ascii="Times New Roman" w:hAnsi="Times New Roman"/>
          <w:b w:val="0"/>
          <w:bCs w:val="0"/>
          <w:iCs/>
        </w:rPr>
        <w:t xml:space="preserve">are categorically excluded under HUD regulations at 24 CFR Part 58 from National Environmental Policy Act (NEPA) requirements. </w:t>
      </w:r>
      <w:r w:rsidRPr="00B26702">
        <w:rPr>
          <w:rFonts w:ascii="Times New Roman" w:hAnsi="Times New Roman"/>
          <w:b w:val="0"/>
        </w:rPr>
        <w:t xml:space="preserve">An Environmental Review Record (ERR) that documents the environmental determinations for this project is on file at </w:t>
      </w:r>
      <w:r w:rsidR="00B26702" w:rsidRPr="00B26702">
        <w:rPr>
          <w:rFonts w:ascii="Times New Roman" w:hAnsi="Times New Roman"/>
          <w:b w:val="0"/>
          <w:bCs w:val="0"/>
          <w:iCs/>
        </w:rPr>
        <w:t>the Coshocton County Progress Center at 401 ½ Main Street, Coshocton, OH 43812</w:t>
      </w:r>
      <w:r w:rsidRPr="00B26702">
        <w:rPr>
          <w:rFonts w:ascii="Times New Roman" w:hAnsi="Times New Roman"/>
          <w:b w:val="0"/>
          <w:bCs w:val="0"/>
          <w:iCs/>
        </w:rPr>
        <w:t xml:space="preserve"> </w:t>
      </w:r>
      <w:r w:rsidRPr="00B26702">
        <w:rPr>
          <w:rFonts w:ascii="Times New Roman" w:hAnsi="Times New Roman"/>
          <w:b w:val="0"/>
        </w:rPr>
        <w:t xml:space="preserve">and may be examined or copied weekdays </w:t>
      </w:r>
      <w:r w:rsidR="00B26702" w:rsidRPr="00B26702">
        <w:rPr>
          <w:rFonts w:ascii="Times New Roman" w:hAnsi="Times New Roman"/>
          <w:b w:val="0"/>
        </w:rPr>
        <w:t xml:space="preserve">8 </w:t>
      </w:r>
      <w:r w:rsidRPr="00B26702">
        <w:rPr>
          <w:rFonts w:ascii="Times New Roman" w:hAnsi="Times New Roman"/>
          <w:b w:val="0"/>
        </w:rPr>
        <w:t xml:space="preserve">A.M to </w:t>
      </w:r>
      <w:r w:rsidR="00B26702" w:rsidRPr="00B26702">
        <w:rPr>
          <w:rFonts w:ascii="Times New Roman" w:hAnsi="Times New Roman"/>
          <w:b w:val="0"/>
        </w:rPr>
        <w:t xml:space="preserve">4 </w:t>
      </w:r>
      <w:r w:rsidRPr="00B26702">
        <w:rPr>
          <w:rFonts w:ascii="Times New Roman" w:hAnsi="Times New Roman"/>
          <w:b w:val="0"/>
        </w:rPr>
        <w:t>P.M.</w:t>
      </w:r>
    </w:p>
    <w:p w14:paraId="50513D16" w14:textId="77777777" w:rsidR="00B87AFE" w:rsidRDefault="00B87AFE"/>
    <w:p w14:paraId="57A161B6" w14:textId="77777777" w:rsidR="00B87AFE" w:rsidRDefault="00B87AFE">
      <w:pPr>
        <w:pStyle w:val="Heading1"/>
        <w:rPr>
          <w:rFonts w:ascii="Times New Roman" w:hAnsi="Times New Roman"/>
        </w:rPr>
      </w:pPr>
      <w:r>
        <w:rPr>
          <w:rFonts w:ascii="Times New Roman" w:hAnsi="Times New Roman"/>
        </w:rPr>
        <w:t>PUBLIC COMMENTS</w:t>
      </w:r>
    </w:p>
    <w:p w14:paraId="652E7275" w14:textId="77777777" w:rsidR="00B87AFE" w:rsidRDefault="00B87AFE">
      <w:pPr>
        <w:jc w:val="center"/>
        <w:rPr>
          <w:b/>
          <w:bCs/>
        </w:rPr>
      </w:pPr>
    </w:p>
    <w:p w14:paraId="41E9EF8F" w14:textId="22117D6E" w:rsidR="00B87AFE" w:rsidRPr="00B26702" w:rsidRDefault="00B87AFE">
      <w:pPr>
        <w:rPr>
          <w:bCs/>
        </w:rPr>
      </w:pPr>
      <w:r w:rsidRPr="00B26702">
        <w:rPr>
          <w:bCs/>
        </w:rPr>
        <w:t xml:space="preserve">Any individual, group, or agency may submit written comments on the ERR to the </w:t>
      </w:r>
      <w:r w:rsidR="00B26702" w:rsidRPr="00B26702">
        <w:rPr>
          <w:iCs/>
        </w:rPr>
        <w:t>Coshocton County Commissioners</w:t>
      </w:r>
      <w:r w:rsidRPr="00B26702">
        <w:rPr>
          <w:i/>
          <w:iCs/>
        </w:rPr>
        <w:t xml:space="preserve">.  </w:t>
      </w:r>
      <w:r w:rsidRPr="00B26702">
        <w:rPr>
          <w:bCs/>
        </w:rPr>
        <w:t>All comments received by</w:t>
      </w:r>
      <w:r>
        <w:rPr>
          <w:b/>
          <w:bCs/>
        </w:rPr>
        <w:t xml:space="preserve"> </w:t>
      </w:r>
      <w:r w:rsidR="00FB0FF1" w:rsidRPr="00FB0FF1">
        <w:t>June 16, 2025,</w:t>
      </w:r>
      <w:r w:rsidRPr="00B26702">
        <w:rPr>
          <w:i/>
          <w:iCs/>
        </w:rPr>
        <w:t xml:space="preserve"> </w:t>
      </w:r>
      <w:r w:rsidRPr="00B26702">
        <w:rPr>
          <w:bCs/>
        </w:rPr>
        <w:t>will be considered by the</w:t>
      </w:r>
      <w:r>
        <w:rPr>
          <w:b/>
          <w:bCs/>
        </w:rPr>
        <w:t xml:space="preserve"> </w:t>
      </w:r>
      <w:r w:rsidR="00B26702" w:rsidRPr="009037C2">
        <w:rPr>
          <w:iCs/>
        </w:rPr>
        <w:t xml:space="preserve">Coshocton County </w:t>
      </w:r>
      <w:r w:rsidR="00B26702" w:rsidRPr="00B26702">
        <w:rPr>
          <w:iCs/>
        </w:rPr>
        <w:t>Commissioners</w:t>
      </w:r>
      <w:r w:rsidR="00B26702" w:rsidRPr="00B26702">
        <w:rPr>
          <w:i/>
          <w:iCs/>
        </w:rPr>
        <w:t xml:space="preserve"> </w:t>
      </w:r>
      <w:r w:rsidRPr="00B26702">
        <w:rPr>
          <w:bCs/>
        </w:rPr>
        <w:t>prior to authorizing submission of a request for release of funds.</w:t>
      </w:r>
    </w:p>
    <w:p w14:paraId="469820DB" w14:textId="77777777" w:rsidR="00B87AFE" w:rsidRDefault="00B87AFE">
      <w:pPr>
        <w:rPr>
          <w:b/>
          <w:bCs/>
        </w:rPr>
      </w:pPr>
    </w:p>
    <w:p w14:paraId="55315E94" w14:textId="77777777" w:rsidR="00B87AFE" w:rsidRDefault="00B87AFE">
      <w:pPr>
        <w:pStyle w:val="Heading1"/>
        <w:rPr>
          <w:rFonts w:ascii="Times New Roman" w:hAnsi="Times New Roman"/>
        </w:rPr>
      </w:pPr>
      <w:r>
        <w:rPr>
          <w:rFonts w:ascii="Times New Roman" w:hAnsi="Times New Roman"/>
        </w:rPr>
        <w:t>ENVIRONMENTAL CERTIFICATION</w:t>
      </w:r>
    </w:p>
    <w:p w14:paraId="6206389E" w14:textId="77777777" w:rsidR="00B87AFE" w:rsidRDefault="00B87AFE">
      <w:pPr>
        <w:jc w:val="center"/>
        <w:rPr>
          <w:b/>
          <w:bCs/>
        </w:rPr>
      </w:pPr>
    </w:p>
    <w:p w14:paraId="23B6F1F9" w14:textId="202E0F6A" w:rsidR="00B87AFE" w:rsidRPr="00B26702" w:rsidRDefault="00B87AFE">
      <w:pPr>
        <w:rPr>
          <w:bCs/>
        </w:rPr>
      </w:pPr>
      <w:r w:rsidRPr="00B26702">
        <w:rPr>
          <w:bCs/>
        </w:rPr>
        <w:t xml:space="preserve">The </w:t>
      </w:r>
      <w:r w:rsidR="00B26702" w:rsidRPr="00B26702">
        <w:rPr>
          <w:iCs/>
        </w:rPr>
        <w:t xml:space="preserve">Coshocton County Commissioners </w:t>
      </w:r>
      <w:r w:rsidRPr="00B26702">
        <w:rPr>
          <w:bCs/>
        </w:rPr>
        <w:t>certif</w:t>
      </w:r>
      <w:r w:rsidR="00B26702" w:rsidRPr="00B26702">
        <w:rPr>
          <w:bCs/>
        </w:rPr>
        <w:t>y</w:t>
      </w:r>
      <w:r w:rsidRPr="00B26702">
        <w:rPr>
          <w:bCs/>
        </w:rPr>
        <w:t xml:space="preserve"> to </w:t>
      </w:r>
      <w:r w:rsidRPr="00B26702">
        <w:rPr>
          <w:iCs/>
        </w:rPr>
        <w:t xml:space="preserve">HUD </w:t>
      </w:r>
      <w:r w:rsidRPr="00B26702">
        <w:rPr>
          <w:bCs/>
        </w:rPr>
        <w:t xml:space="preserve">that </w:t>
      </w:r>
      <w:r w:rsidR="00B26702" w:rsidRPr="00B26702">
        <w:rPr>
          <w:iCs/>
        </w:rPr>
        <w:t>Dane R. Shryock</w:t>
      </w:r>
      <w:r w:rsidRPr="00B26702">
        <w:rPr>
          <w:iCs/>
        </w:rPr>
        <w:t xml:space="preserve"> </w:t>
      </w:r>
      <w:r w:rsidRPr="00B26702">
        <w:rPr>
          <w:bCs/>
        </w:rPr>
        <w:t>in</w:t>
      </w:r>
      <w:r w:rsidRPr="00B26702">
        <w:rPr>
          <w:iCs/>
        </w:rPr>
        <w:t xml:space="preserve"> his</w:t>
      </w:r>
      <w:r w:rsidR="00B26702" w:rsidRPr="00B26702">
        <w:rPr>
          <w:iCs/>
        </w:rPr>
        <w:t xml:space="preserve"> </w:t>
      </w:r>
      <w:r w:rsidRPr="00B26702">
        <w:rPr>
          <w:bCs/>
        </w:rPr>
        <w:t xml:space="preserve">capacity as </w:t>
      </w:r>
      <w:r w:rsidR="00B26702" w:rsidRPr="00B26702">
        <w:rPr>
          <w:iCs/>
        </w:rPr>
        <w:t>President</w:t>
      </w:r>
      <w:r w:rsidRPr="00B26702">
        <w:rPr>
          <w:iCs/>
        </w:rPr>
        <w:t xml:space="preserve"> </w:t>
      </w:r>
      <w:r w:rsidRPr="00B26702">
        <w:rPr>
          <w:bCs/>
        </w:rPr>
        <w:t xml:space="preserve">consents to accept the jurisdiction of the Federal Courts if an action is brought to enforce responsibilities in relation to the environmental review process and that these responsibilities have been satisfied.  </w:t>
      </w:r>
      <w:r w:rsidRPr="00B26702">
        <w:rPr>
          <w:iCs/>
        </w:rPr>
        <w:t xml:space="preserve">HUD’s </w:t>
      </w:r>
      <w:r w:rsidRPr="00B26702">
        <w:rPr>
          <w:bCs/>
        </w:rPr>
        <w:t xml:space="preserve">approval of the certification satisfies its responsibilities under NEPA and related laws and authorities and allows the </w:t>
      </w:r>
      <w:r w:rsidR="00B26702" w:rsidRPr="00B26702">
        <w:rPr>
          <w:iCs/>
        </w:rPr>
        <w:t>Coshocton Metropolitan Housing Authority</w:t>
      </w:r>
      <w:r w:rsidRPr="00B26702">
        <w:rPr>
          <w:iCs/>
        </w:rPr>
        <w:t xml:space="preserve"> </w:t>
      </w:r>
      <w:r w:rsidRPr="00B26702">
        <w:rPr>
          <w:bCs/>
        </w:rPr>
        <w:t>to use Program funds.</w:t>
      </w:r>
    </w:p>
    <w:p w14:paraId="3C6D9880" w14:textId="77777777" w:rsidR="00B87AFE" w:rsidRDefault="00B87AFE">
      <w:pPr>
        <w:rPr>
          <w:b/>
          <w:bCs/>
        </w:rPr>
      </w:pPr>
    </w:p>
    <w:p w14:paraId="5380456F" w14:textId="77777777" w:rsidR="00B87AFE" w:rsidRDefault="00B87AFE">
      <w:pPr>
        <w:pStyle w:val="Heading1"/>
        <w:rPr>
          <w:rFonts w:ascii="Times New Roman" w:hAnsi="Times New Roman"/>
        </w:rPr>
      </w:pPr>
      <w:r>
        <w:rPr>
          <w:rFonts w:ascii="Times New Roman" w:hAnsi="Times New Roman"/>
        </w:rPr>
        <w:t>OBJECTIONS TO RELEASE OF FUNDS</w:t>
      </w:r>
    </w:p>
    <w:p w14:paraId="7AF4927B" w14:textId="77777777" w:rsidR="00B87AFE" w:rsidRDefault="00B87AFE">
      <w:pPr>
        <w:jc w:val="center"/>
        <w:rPr>
          <w:i/>
          <w:iCs/>
        </w:rPr>
      </w:pPr>
    </w:p>
    <w:p w14:paraId="13A46CC0" w14:textId="2DCDB032" w:rsidR="00B87AFE" w:rsidRPr="00BE5DFE" w:rsidRDefault="00B87AFE">
      <w:pPr>
        <w:pStyle w:val="Heading2"/>
        <w:rPr>
          <w:rFonts w:ascii="Times New Roman" w:hAnsi="Times New Roman"/>
          <w:bCs/>
          <w:i w:val="0"/>
          <w:iCs w:val="0"/>
        </w:rPr>
      </w:pPr>
      <w:r w:rsidRPr="00BE5DFE">
        <w:rPr>
          <w:rFonts w:ascii="Times New Roman" w:hAnsi="Times New Roman"/>
          <w:i w:val="0"/>
        </w:rPr>
        <w:t xml:space="preserve">HUD </w:t>
      </w:r>
      <w:r w:rsidRPr="00BE5DFE">
        <w:rPr>
          <w:rFonts w:ascii="Times New Roman" w:hAnsi="Times New Roman"/>
          <w:bCs/>
          <w:i w:val="0"/>
          <w:iCs w:val="0"/>
        </w:rPr>
        <w:t>will accept objections to its release of fund</w:t>
      </w:r>
      <w:r w:rsidR="00B26702" w:rsidRPr="00BE5DFE">
        <w:rPr>
          <w:rFonts w:ascii="Times New Roman" w:hAnsi="Times New Roman"/>
          <w:bCs/>
          <w:i w:val="0"/>
          <w:iCs w:val="0"/>
        </w:rPr>
        <w:t>s</w:t>
      </w:r>
      <w:r w:rsidRPr="00BE5DFE">
        <w:rPr>
          <w:rFonts w:ascii="Times New Roman" w:hAnsi="Times New Roman"/>
          <w:bCs/>
          <w:i w:val="0"/>
          <w:iCs w:val="0"/>
        </w:rPr>
        <w:t xml:space="preserve"> and the </w:t>
      </w:r>
      <w:r w:rsidR="00B26702" w:rsidRPr="00BE5DFE">
        <w:rPr>
          <w:rFonts w:ascii="Times New Roman" w:hAnsi="Times New Roman"/>
          <w:i w:val="0"/>
        </w:rPr>
        <w:t xml:space="preserve">Coshocton County </w:t>
      </w:r>
      <w:r w:rsidR="00BE5DFE" w:rsidRPr="00BE5DFE">
        <w:rPr>
          <w:rFonts w:ascii="Times New Roman" w:hAnsi="Times New Roman"/>
          <w:i w:val="0"/>
        </w:rPr>
        <w:t>Commissioners’</w:t>
      </w:r>
      <w:r w:rsidRPr="00BE5DFE">
        <w:rPr>
          <w:rFonts w:ascii="Times New Roman" w:hAnsi="Times New Roman"/>
          <w:i w:val="0"/>
        </w:rPr>
        <w:t xml:space="preserve"> </w:t>
      </w:r>
      <w:r w:rsidRPr="00BE5DFE">
        <w:rPr>
          <w:rFonts w:ascii="Times New Roman" w:hAnsi="Times New Roman"/>
          <w:bCs/>
          <w:i w:val="0"/>
          <w:iCs w:val="0"/>
        </w:rPr>
        <w:t xml:space="preserve">certification for a period of fifteen days following the anticipated submission date or its actual receipt of the request (whichever is later) only if they are on one of the following bases: (a) the certification was not executed by the Certifying Officer of the </w:t>
      </w:r>
      <w:r w:rsidR="00B26702" w:rsidRPr="00BE5DFE">
        <w:rPr>
          <w:rFonts w:ascii="Times New Roman" w:hAnsi="Times New Roman"/>
          <w:i w:val="0"/>
        </w:rPr>
        <w:t xml:space="preserve">Coshocton County </w:t>
      </w:r>
      <w:r w:rsidR="00B26702" w:rsidRPr="00BE5DFE">
        <w:rPr>
          <w:rFonts w:ascii="Times New Roman" w:hAnsi="Times New Roman"/>
          <w:i w:val="0"/>
        </w:rPr>
        <w:lastRenderedPageBreak/>
        <w:t>Commissioners</w:t>
      </w:r>
      <w:r w:rsidRPr="00BE5DFE">
        <w:rPr>
          <w:rFonts w:ascii="Times New Roman" w:hAnsi="Times New Roman"/>
          <w:i w:val="0"/>
        </w:rPr>
        <w:t xml:space="preserve">; </w:t>
      </w:r>
      <w:r w:rsidRPr="00BE5DFE">
        <w:rPr>
          <w:rFonts w:ascii="Times New Roman" w:hAnsi="Times New Roman"/>
          <w:bCs/>
          <w:i w:val="0"/>
          <w:iCs w:val="0"/>
        </w:rPr>
        <w:t xml:space="preserve">(b) the </w:t>
      </w:r>
      <w:r w:rsidR="00B26702" w:rsidRPr="00BE5DFE">
        <w:rPr>
          <w:rFonts w:ascii="Times New Roman" w:hAnsi="Times New Roman"/>
          <w:i w:val="0"/>
        </w:rPr>
        <w:t>Coshocton County Commissioners</w:t>
      </w:r>
      <w:r w:rsidRPr="00BE5DFE">
        <w:rPr>
          <w:rFonts w:ascii="Times New Roman" w:hAnsi="Times New Roman"/>
          <w:i w:val="0"/>
        </w:rPr>
        <w:t xml:space="preserve"> </w:t>
      </w:r>
      <w:r w:rsidRPr="00BE5DFE">
        <w:rPr>
          <w:rFonts w:ascii="Times New Roman" w:hAnsi="Times New Roman"/>
          <w:bCs/>
          <w:i w:val="0"/>
          <w:iCs w:val="0"/>
        </w:rPr>
        <w:t>ha</w:t>
      </w:r>
      <w:r w:rsidR="00B26702" w:rsidRPr="00BE5DFE">
        <w:rPr>
          <w:rFonts w:ascii="Times New Roman" w:hAnsi="Times New Roman"/>
          <w:bCs/>
          <w:i w:val="0"/>
          <w:iCs w:val="0"/>
        </w:rPr>
        <w:t>ve</w:t>
      </w:r>
      <w:r w:rsidRPr="00BE5DFE">
        <w:rPr>
          <w:rFonts w:ascii="Times New Roman" w:hAnsi="Times New Roman"/>
          <w:bCs/>
          <w:i w:val="0"/>
          <w:iCs w:val="0"/>
        </w:rPr>
        <w:t xml:space="preserve"> omitted a step or failed to make a decision or finding required by HUD regulations at 24 CFR part 58; (c) the grant recipient or other participants in the development process have committed funds, incurred costs or undertaken activities not authorized by 24 CFR Part 58 before approval of a release of funds by </w:t>
      </w:r>
      <w:r w:rsidRPr="00BE5DFE">
        <w:rPr>
          <w:rFonts w:ascii="Times New Roman" w:hAnsi="Times New Roman"/>
          <w:i w:val="0"/>
        </w:rPr>
        <w:t>HUD</w:t>
      </w:r>
      <w:r w:rsidRPr="00BE5DFE">
        <w:rPr>
          <w:rFonts w:ascii="Times New Roman" w:hAnsi="Times New Roman"/>
          <w:bCs/>
          <w:i w:val="0"/>
          <w:iCs w:val="0"/>
        </w:rPr>
        <w:t xml:space="preserve">; or (d) another Federal agency acting pursuant to 40 CFR Part 1504 has submitted a written finding that the project is unsatisfactory from the standpoint of environmental quality.  Objections must be prepared and submitted in accordance with the required procedures (24 CFR Part 58, Sec. 58.76) and shall be addressed to </w:t>
      </w:r>
      <w:r w:rsidR="00BE5DFE" w:rsidRPr="00BE5DFE">
        <w:rPr>
          <w:rFonts w:ascii="Times New Roman" w:hAnsi="Times New Roman"/>
          <w:i w:val="0"/>
        </w:rPr>
        <w:t>the HUD C</w:t>
      </w:r>
      <w:r w:rsidR="00A16E76">
        <w:rPr>
          <w:rFonts w:ascii="Times New Roman" w:hAnsi="Times New Roman"/>
          <w:i w:val="0"/>
        </w:rPr>
        <w:t>leveland</w:t>
      </w:r>
      <w:r w:rsidR="00BE5DFE" w:rsidRPr="00BE5DFE">
        <w:rPr>
          <w:rFonts w:ascii="Times New Roman" w:hAnsi="Times New Roman"/>
          <w:i w:val="0"/>
        </w:rPr>
        <w:t xml:space="preserve"> Field Office</w:t>
      </w:r>
      <w:r w:rsidRPr="00BE5DFE">
        <w:rPr>
          <w:rFonts w:ascii="Times New Roman" w:hAnsi="Times New Roman"/>
          <w:i w:val="0"/>
        </w:rPr>
        <w:t xml:space="preserve"> </w:t>
      </w:r>
      <w:r w:rsidRPr="00BE5DFE">
        <w:rPr>
          <w:rFonts w:ascii="Times New Roman" w:hAnsi="Times New Roman"/>
          <w:bCs/>
          <w:i w:val="0"/>
          <w:iCs w:val="0"/>
        </w:rPr>
        <w:t xml:space="preserve">at </w:t>
      </w:r>
      <w:r w:rsidR="00A16E76">
        <w:rPr>
          <w:rFonts w:ascii="Times New Roman" w:hAnsi="Times New Roman"/>
          <w:i w:val="0"/>
        </w:rPr>
        <w:t>1001 Lakeside Avenue, Suite 350</w:t>
      </w:r>
      <w:r w:rsidR="00BE5DFE" w:rsidRPr="00BE5DFE">
        <w:rPr>
          <w:rFonts w:ascii="Times New Roman" w:hAnsi="Times New Roman"/>
          <w:i w:val="0"/>
        </w:rPr>
        <w:t xml:space="preserve">, </w:t>
      </w:r>
      <w:r w:rsidR="00A16E76">
        <w:rPr>
          <w:rFonts w:ascii="Times New Roman" w:hAnsi="Times New Roman"/>
          <w:i w:val="0"/>
        </w:rPr>
        <w:t>Cleveland</w:t>
      </w:r>
      <w:r w:rsidR="00BE5DFE" w:rsidRPr="00BE5DFE">
        <w:rPr>
          <w:rFonts w:ascii="Times New Roman" w:hAnsi="Times New Roman"/>
          <w:i w:val="0"/>
        </w:rPr>
        <w:t>, OH 4</w:t>
      </w:r>
      <w:r w:rsidR="00A16E76">
        <w:rPr>
          <w:rFonts w:ascii="Times New Roman" w:hAnsi="Times New Roman"/>
          <w:i w:val="0"/>
        </w:rPr>
        <w:t>4114</w:t>
      </w:r>
      <w:r w:rsidRPr="00BE5DFE">
        <w:rPr>
          <w:rFonts w:ascii="Times New Roman" w:hAnsi="Times New Roman"/>
          <w:i w:val="0"/>
        </w:rPr>
        <w:t xml:space="preserve">.  </w:t>
      </w:r>
      <w:r w:rsidRPr="00BE5DFE">
        <w:rPr>
          <w:rFonts w:ascii="Times New Roman" w:hAnsi="Times New Roman"/>
          <w:bCs/>
          <w:i w:val="0"/>
          <w:iCs w:val="0"/>
        </w:rPr>
        <w:t xml:space="preserve">Potential objectors should contact </w:t>
      </w:r>
      <w:r w:rsidRPr="00BE5DFE">
        <w:rPr>
          <w:rFonts w:ascii="Times New Roman" w:hAnsi="Times New Roman"/>
          <w:i w:val="0"/>
        </w:rPr>
        <w:t xml:space="preserve">HUD </w:t>
      </w:r>
      <w:r w:rsidRPr="00BE5DFE">
        <w:rPr>
          <w:rFonts w:ascii="Times New Roman" w:hAnsi="Times New Roman"/>
          <w:bCs/>
          <w:i w:val="0"/>
          <w:iCs w:val="0"/>
        </w:rPr>
        <w:t>to verify the actual last day of the objection period.</w:t>
      </w:r>
    </w:p>
    <w:p w14:paraId="25ECC32A" w14:textId="77777777" w:rsidR="00B87AFE" w:rsidRDefault="00B87AFE"/>
    <w:p w14:paraId="55E99913" w14:textId="2315A661" w:rsidR="00B87AFE" w:rsidRDefault="00B26702">
      <w:r w:rsidRPr="00B26702">
        <w:rPr>
          <w:iCs/>
        </w:rPr>
        <w:t>Dane R. Shryock</w:t>
      </w:r>
      <w:r>
        <w:rPr>
          <w:iCs/>
        </w:rPr>
        <w:t>, President</w:t>
      </w:r>
    </w:p>
    <w:p w14:paraId="7DA25B72" w14:textId="77777777" w:rsidR="00B87AFE" w:rsidRDefault="00B87AFE"/>
    <w:p w14:paraId="71A189A9" w14:textId="0D6A9C8F" w:rsidR="00B87AFE" w:rsidRDefault="00B87AFE">
      <w:pPr>
        <w:pStyle w:val="Heading3"/>
        <w:rPr>
          <w:rFonts w:ascii="Bookman Old Style" w:hAnsi="Bookman Old Style"/>
          <w:b w:val="0"/>
          <w:bCs w:val="0"/>
          <w:i/>
          <w:iCs/>
          <w:sz w:val="22"/>
        </w:rPr>
      </w:pPr>
      <w:r>
        <w:rPr>
          <w:rFonts w:ascii="Bookman Old Style" w:hAnsi="Bookman Old Style"/>
        </w:rPr>
        <w:t xml:space="preserve"> </w:t>
      </w:r>
    </w:p>
    <w:sectPr w:rsidR="00B87AFE">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D29"/>
    <w:rsid w:val="0000013E"/>
    <w:rsid w:val="003A4618"/>
    <w:rsid w:val="0041058B"/>
    <w:rsid w:val="00613277"/>
    <w:rsid w:val="009037C2"/>
    <w:rsid w:val="00915A0F"/>
    <w:rsid w:val="009C2CF9"/>
    <w:rsid w:val="00A16E76"/>
    <w:rsid w:val="00A5277F"/>
    <w:rsid w:val="00B26702"/>
    <w:rsid w:val="00B87AFE"/>
    <w:rsid w:val="00BE5DFE"/>
    <w:rsid w:val="00E54850"/>
    <w:rsid w:val="00F42D29"/>
    <w:rsid w:val="00FB0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1582D"/>
  <w15:chartTrackingRefBased/>
  <w15:docId w15:val="{A20C66F1-0455-4BED-A7EF-C42116A0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aramond" w:hAnsi="Garamond"/>
      <w:b/>
      <w:bCs/>
    </w:rPr>
  </w:style>
  <w:style w:type="paragraph" w:styleId="Heading2">
    <w:name w:val="heading 2"/>
    <w:basedOn w:val="Normal"/>
    <w:next w:val="Normal"/>
    <w:qFormat/>
    <w:pPr>
      <w:keepNext/>
      <w:outlineLvl w:val="1"/>
    </w:pPr>
    <w:rPr>
      <w:rFonts w:ascii="Garamond" w:hAnsi="Garamond"/>
      <w:i/>
      <w:iCs/>
    </w:rPr>
  </w:style>
  <w:style w:type="paragraph" w:styleId="Heading3">
    <w:name w:val="heading 3"/>
    <w:basedOn w:val="Normal"/>
    <w:next w:val="Normal"/>
    <w:qFormat/>
    <w:pPr>
      <w:keepNext/>
      <w:outlineLvl w:val="2"/>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dfe57659c6f8076eb4adc51d3e149c53">
  <xsd:schema xmlns:xsd="http://www.w3.org/2001/XMLSchema" xmlns:xs="http://www.w3.org/2001/XMLSchema" xmlns:p="http://schemas.microsoft.com/office/2006/metadata/properties" xmlns:ns1="http://schemas.microsoft.com/sharepoint/v3" xmlns:ns3="750983b6-60eb-446f-a2fd-b09d080777e3" xmlns:ns4="c6d93d11-28f8-4e6d-ae4f-5893c68de00b" targetNamespace="http://schemas.microsoft.com/office/2006/metadata/properties" ma:root="true" ma:fieldsID="1a00c144d0f8f853c1a0bc3c145cedbd" ns1:_="" ns3:_="" ns4:_="">
    <xsd:import namespace="http://schemas.microsoft.com/sharepoint/v3"/>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B56510-905A-4502-83B7-96CB72222D86}">
  <ds:schemaRefs>
    <ds:schemaRef ds:uri="http://www.w3.org/XML/1998/namespace"/>
    <ds:schemaRef ds:uri="http://schemas.microsoft.com/office/infopath/2007/PartnerControls"/>
    <ds:schemaRef ds:uri="http://purl.org/dc/dcmitype/"/>
    <ds:schemaRef ds:uri="http://purl.org/dc/terms/"/>
    <ds:schemaRef ds:uri="http://schemas.microsoft.com/office/2006/metadata/properties"/>
    <ds:schemaRef ds:uri="http://schemas.microsoft.com/office/2006/documentManagement/types"/>
    <ds:schemaRef ds:uri="http://schemas.microsoft.com/sharepoint/v3"/>
    <ds:schemaRef ds:uri="750983b6-60eb-446f-a2fd-b09d080777e3"/>
    <ds:schemaRef ds:uri="http://purl.org/dc/elements/1.1/"/>
    <ds:schemaRef ds:uri="http://schemas.openxmlformats.org/package/2006/metadata/core-properties"/>
    <ds:schemaRef ds:uri="c6d93d11-28f8-4e6d-ae4f-5893c68de00b"/>
  </ds:schemaRefs>
</ds:datastoreItem>
</file>

<file path=customXml/itemProps2.xml><?xml version="1.0" encoding="utf-8"?>
<ds:datastoreItem xmlns:ds="http://schemas.openxmlformats.org/officeDocument/2006/customXml" ds:itemID="{32CADD1F-B3BD-4103-9DCA-955A40E17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0C1C52-2C84-4EC8-904D-532023E24B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546</Words>
  <Characters>3014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Sample Notice of Intent to Request a Release of Funds</vt:lpstr>
    </vt:vector>
  </TitlesOfParts>
  <Company>U.S. Department of Housing and Urban Development</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Notice of Intent to Request a Release of Funds</dc:title>
  <dc:subject/>
  <dc:creator>HUD</dc:creator>
  <cp:keywords/>
  <cp:lastModifiedBy>Lisa Mowery</cp:lastModifiedBy>
  <cp:revision>2</cp:revision>
  <cp:lastPrinted>2006-11-30T16:09:00Z</cp:lastPrinted>
  <dcterms:created xsi:type="dcterms:W3CDTF">2025-05-28T14:30:00Z</dcterms:created>
  <dcterms:modified xsi:type="dcterms:W3CDTF">2025-05-28T14:30:00Z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0x0101001A2A00A75FB2BD469FC5BABC27835FFD</vt:lpwstr>
  </property>
</Properties>
</file>